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49" w:rsidRDefault="002A6649" w:rsidP="00A17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77">
        <w:rPr>
          <w:rFonts w:ascii="Times New Roman" w:hAnsi="Times New Roman" w:cs="Times New Roman"/>
          <w:b/>
          <w:sz w:val="24"/>
          <w:szCs w:val="24"/>
        </w:rPr>
        <w:t>FAZEKAS BIOLÓGIA VERSENY</w:t>
      </w:r>
    </w:p>
    <w:p w:rsidR="00A17B2F" w:rsidRPr="00C40E77" w:rsidRDefault="00A17B2F" w:rsidP="00A17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Segítség a felkészüléshez</w:t>
      </w:r>
    </w:p>
    <w:p w:rsidR="00A17B2F" w:rsidRDefault="00A17B2F" w:rsidP="00220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7B2F" w:rsidRDefault="00A17B2F" w:rsidP="00A17B2F">
      <w:pPr>
        <w:rPr>
          <w:rFonts w:ascii="Times New Roman" w:hAnsi="Times New Roman" w:cs="Times New Roman"/>
          <w:sz w:val="24"/>
          <w:szCs w:val="24"/>
        </w:rPr>
      </w:pPr>
      <w:r w:rsidRPr="00C40E77">
        <w:rPr>
          <w:rFonts w:ascii="Times New Roman" w:hAnsi="Times New Roman" w:cs="Times New Roman"/>
          <w:sz w:val="24"/>
          <w:szCs w:val="24"/>
        </w:rPr>
        <w:t>A versenyre nevező diákok a felkészülés időszakában ingyenesen nézhetik meg a Magyar Természe</w:t>
      </w:r>
      <w:r w:rsidR="00B10039">
        <w:rPr>
          <w:rFonts w:ascii="Times New Roman" w:hAnsi="Times New Roman" w:cs="Times New Roman"/>
          <w:sz w:val="24"/>
          <w:szCs w:val="24"/>
        </w:rPr>
        <w:t>ttudományi Múzeum kiállításait.</w:t>
      </w:r>
      <w:r w:rsidR="00FA5F89">
        <w:rPr>
          <w:rFonts w:ascii="Times New Roman" w:hAnsi="Times New Roman" w:cs="Times New Roman"/>
          <w:sz w:val="24"/>
          <w:szCs w:val="24"/>
        </w:rPr>
        <w:t xml:space="preserve"> </w:t>
      </w:r>
      <w:r w:rsidRPr="00C40E77">
        <w:rPr>
          <w:rFonts w:ascii="Times New Roman" w:hAnsi="Times New Roman" w:cs="Times New Roman"/>
          <w:sz w:val="24"/>
          <w:szCs w:val="24"/>
        </w:rPr>
        <w:t>A</w:t>
      </w:r>
      <w:r w:rsidR="00B10039">
        <w:rPr>
          <w:rFonts w:ascii="Times New Roman" w:hAnsi="Times New Roman" w:cs="Times New Roman"/>
          <w:sz w:val="24"/>
          <w:szCs w:val="24"/>
        </w:rPr>
        <w:t>z ingyenes</w:t>
      </w:r>
      <w:r w:rsidRPr="00C40E77">
        <w:rPr>
          <w:rFonts w:ascii="Times New Roman" w:hAnsi="Times New Roman" w:cs="Times New Roman"/>
          <w:sz w:val="24"/>
          <w:szCs w:val="24"/>
        </w:rPr>
        <w:t xml:space="preserve"> belép</w:t>
      </w:r>
      <w:r w:rsidR="00FA5F89">
        <w:rPr>
          <w:rFonts w:ascii="Times New Roman" w:hAnsi="Times New Roman" w:cs="Times New Roman"/>
          <w:sz w:val="24"/>
          <w:szCs w:val="24"/>
        </w:rPr>
        <w:t>éshez szükséges vendégkártyát a múzeum</w:t>
      </w:r>
      <w:r w:rsidR="00237707">
        <w:rPr>
          <w:rFonts w:ascii="Times New Roman" w:hAnsi="Times New Roman" w:cs="Times New Roman"/>
          <w:sz w:val="24"/>
          <w:szCs w:val="24"/>
        </w:rPr>
        <w:t xml:space="preserve"> Információs pult</w:t>
      </w:r>
      <w:r w:rsidR="00FA5F89">
        <w:rPr>
          <w:rFonts w:ascii="Times New Roman" w:hAnsi="Times New Roman" w:cs="Times New Roman"/>
          <w:sz w:val="24"/>
          <w:szCs w:val="24"/>
        </w:rPr>
        <w:t>já</w:t>
      </w:r>
      <w:r w:rsidR="00237707">
        <w:rPr>
          <w:rFonts w:ascii="Times New Roman" w:hAnsi="Times New Roman" w:cs="Times New Roman"/>
          <w:sz w:val="24"/>
          <w:szCs w:val="24"/>
        </w:rPr>
        <w:t xml:space="preserve">nál vehetik át az </w:t>
      </w:r>
      <w:r w:rsidR="00237707" w:rsidRPr="00B10039">
        <w:rPr>
          <w:rFonts w:ascii="Times New Roman" w:hAnsi="Times New Roman" w:cs="Times New Roman"/>
          <w:b/>
          <w:sz w:val="24"/>
          <w:szCs w:val="24"/>
        </w:rPr>
        <w:t>előzetesen regisztrált</w:t>
      </w:r>
      <w:r w:rsidR="00237707">
        <w:rPr>
          <w:rFonts w:ascii="Times New Roman" w:hAnsi="Times New Roman" w:cs="Times New Roman"/>
          <w:sz w:val="24"/>
          <w:szCs w:val="24"/>
        </w:rPr>
        <w:t xml:space="preserve"> versenyzők.</w:t>
      </w:r>
      <w:r w:rsidR="005B7E52">
        <w:rPr>
          <w:rFonts w:ascii="Times New Roman" w:hAnsi="Times New Roman" w:cs="Times New Roman"/>
          <w:sz w:val="24"/>
          <w:szCs w:val="24"/>
        </w:rPr>
        <w:t xml:space="preserve"> A versenyre való jelentkezéshez szükséges előzetes regisztrációt</w:t>
      </w:r>
      <w:r w:rsidR="00B10039">
        <w:rPr>
          <w:rFonts w:ascii="Times New Roman" w:hAnsi="Times New Roman" w:cs="Times New Roman"/>
          <w:sz w:val="24"/>
          <w:szCs w:val="24"/>
        </w:rPr>
        <w:t>:</w:t>
      </w:r>
      <w:r w:rsidR="005B7E52">
        <w:rPr>
          <w:rFonts w:ascii="Times New Roman" w:hAnsi="Times New Roman" w:cs="Times New Roman"/>
          <w:sz w:val="24"/>
          <w:szCs w:val="24"/>
        </w:rPr>
        <w:t xml:space="preserve"> </w:t>
      </w:r>
      <w:r w:rsidR="00BA50B1">
        <w:rPr>
          <w:rFonts w:ascii="Times New Roman" w:hAnsi="Times New Roman" w:cs="Times New Roman"/>
          <w:b/>
          <w:sz w:val="24"/>
          <w:szCs w:val="24"/>
        </w:rPr>
        <w:t>2022</w:t>
      </w:r>
      <w:r w:rsidR="009E04B0" w:rsidRPr="009E04B0">
        <w:rPr>
          <w:rFonts w:ascii="Times New Roman" w:hAnsi="Times New Roman" w:cs="Times New Roman"/>
          <w:b/>
          <w:sz w:val="24"/>
          <w:szCs w:val="24"/>
        </w:rPr>
        <w:t>.</w:t>
      </w:r>
      <w:r w:rsidR="009E04B0">
        <w:rPr>
          <w:rFonts w:ascii="Times New Roman" w:hAnsi="Times New Roman" w:cs="Times New Roman"/>
          <w:sz w:val="24"/>
          <w:szCs w:val="24"/>
        </w:rPr>
        <w:t xml:space="preserve"> </w:t>
      </w:r>
      <w:r w:rsidR="00BA50B1">
        <w:rPr>
          <w:rFonts w:ascii="Times New Roman" w:hAnsi="Times New Roman" w:cs="Times New Roman"/>
          <w:b/>
          <w:sz w:val="24"/>
          <w:szCs w:val="24"/>
        </w:rPr>
        <w:t>november 25</w:t>
      </w:r>
      <w:r w:rsidR="009E04B0">
        <w:rPr>
          <w:rFonts w:ascii="Times New Roman" w:hAnsi="Times New Roman" w:cs="Times New Roman"/>
          <w:b/>
          <w:sz w:val="24"/>
          <w:szCs w:val="24"/>
        </w:rPr>
        <w:t>-ig</w:t>
      </w:r>
      <w:r w:rsidR="00237707">
        <w:rPr>
          <w:rFonts w:ascii="Times New Roman" w:hAnsi="Times New Roman" w:cs="Times New Roman"/>
          <w:sz w:val="24"/>
          <w:szCs w:val="24"/>
        </w:rPr>
        <w:t xml:space="preserve"> kérjük leadni: a </w:t>
      </w:r>
      <w:hyperlink r:id="rId7" w:history="1">
        <w:r w:rsidR="009E04B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szeipgreta</w:t>
        </w:r>
        <w:r w:rsidR="009E04B0" w:rsidRPr="00B42C0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@fazekas.hu</w:t>
        </w:r>
      </w:hyperlink>
      <w:r w:rsidR="00BA50B1">
        <w:rPr>
          <w:rFonts w:ascii="Times New Roman" w:hAnsi="Times New Roman" w:cs="Times New Roman"/>
          <w:sz w:val="24"/>
          <w:szCs w:val="24"/>
        </w:rPr>
        <w:t xml:space="preserve"> </w:t>
      </w:r>
      <w:r w:rsidR="00237707">
        <w:rPr>
          <w:rFonts w:ascii="Times New Roman" w:hAnsi="Times New Roman" w:cs="Times New Roman"/>
          <w:sz w:val="24"/>
          <w:szCs w:val="24"/>
        </w:rPr>
        <w:t>e-mail címre. A regisztrációhoz szükséges: a versenyző neve, iskolája, osztálya és a választott témája</w:t>
      </w:r>
      <w:r w:rsidR="00B26C68">
        <w:rPr>
          <w:rFonts w:ascii="Times New Roman" w:hAnsi="Times New Roman" w:cs="Times New Roman"/>
          <w:sz w:val="24"/>
          <w:szCs w:val="24"/>
        </w:rPr>
        <w:t>, valamint a felkészítő tanár</w:t>
      </w:r>
      <w:r w:rsidR="008546B3">
        <w:rPr>
          <w:rFonts w:ascii="Times New Roman" w:hAnsi="Times New Roman" w:cs="Times New Roman"/>
          <w:sz w:val="24"/>
          <w:szCs w:val="24"/>
        </w:rPr>
        <w:t>ának</w:t>
      </w:r>
      <w:r w:rsidR="00B26C68">
        <w:rPr>
          <w:rFonts w:ascii="Times New Roman" w:hAnsi="Times New Roman" w:cs="Times New Roman"/>
          <w:sz w:val="24"/>
          <w:szCs w:val="24"/>
        </w:rPr>
        <w:t xml:space="preserve"> neve</w:t>
      </w:r>
      <w:r w:rsidR="00237707">
        <w:rPr>
          <w:rFonts w:ascii="Times New Roman" w:hAnsi="Times New Roman" w:cs="Times New Roman"/>
          <w:sz w:val="24"/>
          <w:szCs w:val="24"/>
        </w:rPr>
        <w:t>.</w:t>
      </w:r>
      <w:r w:rsidR="00DF61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F6166">
        <w:rPr>
          <w:rFonts w:ascii="Times New Roman" w:hAnsi="Times New Roman" w:cs="Times New Roman"/>
          <w:sz w:val="24"/>
          <w:szCs w:val="24"/>
        </w:rPr>
        <w:t xml:space="preserve">kiállítások megtekintése mellett a </w:t>
      </w:r>
      <w:r>
        <w:rPr>
          <w:rFonts w:ascii="Times New Roman" w:hAnsi="Times New Roman" w:cs="Times New Roman"/>
          <w:sz w:val="24"/>
          <w:szCs w:val="24"/>
        </w:rPr>
        <w:t xml:space="preserve">múzeum, szakértőinek bevonásával, </w:t>
      </w:r>
      <w:r w:rsidR="0057232D">
        <w:rPr>
          <w:rFonts w:ascii="Times New Roman" w:hAnsi="Times New Roman" w:cs="Times New Roman"/>
          <w:sz w:val="24"/>
          <w:szCs w:val="24"/>
        </w:rPr>
        <w:t xml:space="preserve">korlátozott számú érdeklődő számára </w:t>
      </w:r>
      <w:r>
        <w:rPr>
          <w:rFonts w:ascii="Times New Roman" w:hAnsi="Times New Roman" w:cs="Times New Roman"/>
          <w:sz w:val="24"/>
          <w:szCs w:val="24"/>
        </w:rPr>
        <w:t>konzultációs lehetőséget biztosít.</w:t>
      </w:r>
      <w:r w:rsidR="005723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1433"/>
        <w:gridCol w:w="8857"/>
      </w:tblGrid>
      <w:tr w:rsidR="00A17B2F" w:rsidRPr="009F0D9A" w:rsidTr="001C2498">
        <w:tc>
          <w:tcPr>
            <w:tcW w:w="2801" w:type="dxa"/>
            <w:shd w:val="clear" w:color="auto" w:fill="F2F2F2" w:themeFill="background1" w:themeFillShade="F2"/>
            <w:vAlign w:val="center"/>
          </w:tcPr>
          <w:p w:rsidR="00A17B2F" w:rsidRPr="009F0D9A" w:rsidRDefault="00A17B2F" w:rsidP="001C249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9A">
              <w:rPr>
                <w:rFonts w:ascii="Times New Roman" w:hAnsi="Times New Roman" w:cs="Times New Roman"/>
                <w:b/>
                <w:sz w:val="24"/>
                <w:szCs w:val="24"/>
              </w:rPr>
              <w:t>Választható téma</w:t>
            </w:r>
          </w:p>
        </w:tc>
        <w:tc>
          <w:tcPr>
            <w:tcW w:w="6547" w:type="dxa"/>
            <w:shd w:val="clear" w:color="auto" w:fill="F2F2F2" w:themeFill="background1" w:themeFillShade="F2"/>
            <w:vAlign w:val="center"/>
          </w:tcPr>
          <w:p w:rsidR="00A17B2F" w:rsidRPr="009F0D9A" w:rsidRDefault="00A17B2F" w:rsidP="009F0D9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9A">
              <w:rPr>
                <w:rFonts w:ascii="Times New Roman" w:hAnsi="Times New Roman" w:cs="Times New Roman"/>
                <w:b/>
                <w:sz w:val="24"/>
                <w:szCs w:val="24"/>
              </w:rPr>
              <w:t>Kapcsolódó kiállítás</w:t>
            </w:r>
            <w:r w:rsidR="00AC55EC" w:rsidRPr="009F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F0D9A">
              <w:rPr>
                <w:rFonts w:ascii="Times New Roman" w:hAnsi="Times New Roman" w:cs="Times New Roman"/>
                <w:b/>
                <w:sz w:val="24"/>
                <w:szCs w:val="24"/>
              </w:rPr>
              <w:t>könyv</w:t>
            </w:r>
            <w:r w:rsidR="00AC55EC" w:rsidRPr="009F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vagy internetes forrás</w:t>
            </w:r>
          </w:p>
        </w:tc>
      </w:tr>
      <w:tr w:rsidR="00A17B2F" w:rsidRPr="00C40E77" w:rsidTr="001C2498">
        <w:tc>
          <w:tcPr>
            <w:tcW w:w="2801" w:type="dxa"/>
            <w:vAlign w:val="center"/>
          </w:tcPr>
          <w:p w:rsidR="00A17B2F" w:rsidRPr="00C40E77" w:rsidRDefault="00E5557E" w:rsidP="001C24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Hátszegi-medence őshüllői – törpék és óriások</w:t>
            </w:r>
          </w:p>
        </w:tc>
        <w:tc>
          <w:tcPr>
            <w:tcW w:w="6547" w:type="dxa"/>
            <w:vAlign w:val="center"/>
          </w:tcPr>
          <w:p w:rsidR="005B7E52" w:rsidRDefault="00E5557E" w:rsidP="00E2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012">
              <w:rPr>
                <w:rFonts w:ascii="Times New Roman" w:hAnsi="Times New Roman" w:cs="Times New Roman"/>
                <w:i/>
                <w:sz w:val="24"/>
                <w:szCs w:val="24"/>
              </w:rPr>
              <w:t>Az eltűnt világok</w:t>
            </w:r>
            <w:r w:rsidRPr="00E5557E">
              <w:rPr>
                <w:rFonts w:ascii="Times New Roman" w:hAnsi="Times New Roman" w:cs="Times New Roman"/>
                <w:sz w:val="24"/>
                <w:szCs w:val="24"/>
              </w:rPr>
              <w:t xml:space="preserve"> című kiállítás</w:t>
            </w:r>
            <w:r w:rsidR="006B0012">
              <w:rPr>
                <w:rFonts w:ascii="Times New Roman" w:hAnsi="Times New Roman" w:cs="Times New Roman"/>
                <w:sz w:val="24"/>
                <w:szCs w:val="24"/>
              </w:rPr>
              <w:t xml:space="preserve"> (MTM, Ludovika tér 2-6)</w:t>
            </w:r>
          </w:p>
          <w:p w:rsidR="005A33DC" w:rsidRPr="005A33DC" w:rsidRDefault="005A33DC" w:rsidP="005A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A33DC" w:rsidRPr="005A33DC" w:rsidRDefault="00334BF8" w:rsidP="005A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history="1">
              <w:r w:rsidR="005A33DC" w:rsidRPr="005A3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https://www.libri.hu/konyv/dr_fozy_istvan.a-karpat-medence-dinoszauruszai.html</w:t>
              </w:r>
            </w:hyperlink>
          </w:p>
          <w:p w:rsidR="005A33DC" w:rsidRPr="005A33DC" w:rsidRDefault="00334BF8" w:rsidP="005A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9" w:history="1">
              <w:r w:rsidR="005A33DC" w:rsidRPr="005A3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https://moly.hu/konyvek/osi-attila-dinoszauruszok-magyarorszagon</w:t>
              </w:r>
            </w:hyperlink>
          </w:p>
          <w:p w:rsidR="005A33DC" w:rsidRPr="005A33DC" w:rsidRDefault="00334BF8" w:rsidP="005A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0" w:history="1">
              <w:r w:rsidR="005A33DC" w:rsidRPr="005A3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https://www.antikvarium.hu/konyv/tasnadi-kubacska-andras-baro-nopcsa-ferenc-kalandos-elete-344114-0</w:t>
              </w:r>
            </w:hyperlink>
          </w:p>
          <w:p w:rsidR="00221547" w:rsidRDefault="00334BF8" w:rsidP="00E2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" w:history="1">
              <w:r w:rsidR="005A33DC" w:rsidRPr="005A33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https://bookline.hu/product/home.action?_v=Baro_Nopcsa_Ferenc_Sarkanyok_magyar_kir&amp;type=22&amp;id=307746</w:t>
              </w:r>
            </w:hyperlink>
          </w:p>
          <w:p w:rsidR="005A33DC" w:rsidRPr="005A33DC" w:rsidRDefault="005A33DC" w:rsidP="00E275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17B2F" w:rsidRPr="00C40E77" w:rsidTr="001C2498">
        <w:tc>
          <w:tcPr>
            <w:tcW w:w="2801" w:type="dxa"/>
            <w:vAlign w:val="center"/>
          </w:tcPr>
          <w:p w:rsidR="00A17B2F" w:rsidRPr="00C40E77" w:rsidRDefault="00E5557E" w:rsidP="001C24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Rejtélyes múmiák – váci múmiák</w:t>
            </w:r>
          </w:p>
        </w:tc>
        <w:tc>
          <w:tcPr>
            <w:tcW w:w="6547" w:type="dxa"/>
            <w:vAlign w:val="center"/>
          </w:tcPr>
          <w:p w:rsidR="00685E13" w:rsidRPr="00685E13" w:rsidRDefault="00685E13" w:rsidP="0068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E13">
              <w:rPr>
                <w:rFonts w:ascii="Times New Roman" w:hAnsi="Times New Roman" w:cs="Times New Roman"/>
                <w:sz w:val="24"/>
                <w:szCs w:val="24"/>
              </w:rPr>
              <w:t>Cseplák</w:t>
            </w:r>
            <w:proofErr w:type="spellEnd"/>
            <w:r w:rsidRPr="00685E13">
              <w:rPr>
                <w:rFonts w:ascii="Times New Roman" w:hAnsi="Times New Roman" w:cs="Times New Roman"/>
                <w:sz w:val="24"/>
                <w:szCs w:val="24"/>
              </w:rPr>
              <w:t xml:space="preserve"> György dr., Pap Ildikó, </w:t>
            </w:r>
            <w:proofErr w:type="spellStart"/>
            <w:r w:rsidRPr="00685E13">
              <w:rPr>
                <w:rFonts w:ascii="Times New Roman" w:hAnsi="Times New Roman" w:cs="Times New Roman"/>
                <w:sz w:val="24"/>
                <w:szCs w:val="24"/>
              </w:rPr>
              <w:t>Szikossy</w:t>
            </w:r>
            <w:proofErr w:type="spellEnd"/>
            <w:r w:rsidRPr="00685E13">
              <w:rPr>
                <w:rFonts w:ascii="Times New Roman" w:hAnsi="Times New Roman" w:cs="Times New Roman"/>
                <w:sz w:val="24"/>
                <w:szCs w:val="24"/>
              </w:rPr>
              <w:t xml:space="preserve"> Ildikó: A váci múmiákról (Semmelweis Kiadó)</w:t>
            </w:r>
          </w:p>
          <w:p w:rsidR="00685E13" w:rsidRPr="00685E13" w:rsidRDefault="00685E13" w:rsidP="0068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13" w:rsidRPr="00685E13" w:rsidRDefault="00685E13" w:rsidP="0068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13">
              <w:rPr>
                <w:rFonts w:ascii="Times New Roman" w:hAnsi="Times New Roman" w:cs="Times New Roman"/>
                <w:sz w:val="24"/>
                <w:szCs w:val="24"/>
              </w:rPr>
              <w:t>Mi micsoda sorozat - Múmiák a világ minden tájáról (</w:t>
            </w:r>
            <w:proofErr w:type="spellStart"/>
            <w:r w:rsidRPr="00685E13">
              <w:rPr>
                <w:rFonts w:ascii="Times New Roman" w:hAnsi="Times New Roman" w:cs="Times New Roman"/>
                <w:sz w:val="24"/>
                <w:szCs w:val="24"/>
              </w:rPr>
              <w:t>Tessloff</w:t>
            </w:r>
            <w:proofErr w:type="spellEnd"/>
            <w:r w:rsidRPr="00685E13">
              <w:rPr>
                <w:rFonts w:ascii="Times New Roman" w:hAnsi="Times New Roman" w:cs="Times New Roman"/>
                <w:sz w:val="24"/>
                <w:szCs w:val="24"/>
              </w:rPr>
              <w:t xml:space="preserve"> és Babilon Kiadó)</w:t>
            </w:r>
          </w:p>
          <w:p w:rsidR="00685E13" w:rsidRPr="00685E13" w:rsidRDefault="00685E13" w:rsidP="0068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13" w:rsidRPr="00685E13" w:rsidRDefault="00685E13" w:rsidP="0068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13">
              <w:rPr>
                <w:rFonts w:ascii="Times New Roman" w:hAnsi="Times New Roman" w:cs="Times New Roman"/>
                <w:sz w:val="24"/>
                <w:szCs w:val="24"/>
              </w:rPr>
              <w:t xml:space="preserve">Szemtanú sorozat 38. kötet: James </w:t>
            </w:r>
            <w:proofErr w:type="spellStart"/>
            <w:r w:rsidRPr="00685E13">
              <w:rPr>
                <w:rFonts w:ascii="Times New Roman" w:hAnsi="Times New Roman" w:cs="Times New Roman"/>
                <w:sz w:val="24"/>
                <w:szCs w:val="24"/>
              </w:rPr>
              <w:t>Putnam</w:t>
            </w:r>
            <w:proofErr w:type="spellEnd"/>
            <w:r w:rsidRPr="00685E13">
              <w:rPr>
                <w:rFonts w:ascii="Times New Roman" w:hAnsi="Times New Roman" w:cs="Times New Roman"/>
                <w:sz w:val="24"/>
                <w:szCs w:val="24"/>
              </w:rPr>
              <w:t>: Múmiák (Park Könyvkiadó)</w:t>
            </w:r>
          </w:p>
          <w:p w:rsidR="00685E13" w:rsidRPr="00685E13" w:rsidRDefault="00685E13" w:rsidP="0068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13" w:rsidRPr="00685E13" w:rsidRDefault="00685E13" w:rsidP="0068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E13">
              <w:rPr>
                <w:rFonts w:ascii="Times New Roman" w:hAnsi="Times New Roman" w:cs="Times New Roman"/>
                <w:sz w:val="24"/>
                <w:szCs w:val="24"/>
              </w:rPr>
              <w:t xml:space="preserve">Howard </w:t>
            </w:r>
            <w:proofErr w:type="spellStart"/>
            <w:r w:rsidRPr="00685E13">
              <w:rPr>
                <w:rFonts w:ascii="Times New Roman" w:hAnsi="Times New Roman" w:cs="Times New Roman"/>
                <w:sz w:val="24"/>
                <w:szCs w:val="24"/>
              </w:rPr>
              <w:t>Reid</w:t>
            </w:r>
            <w:proofErr w:type="spellEnd"/>
            <w:r w:rsidRPr="00685E13">
              <w:rPr>
                <w:rFonts w:ascii="Times New Roman" w:hAnsi="Times New Roman" w:cs="Times New Roman"/>
                <w:sz w:val="24"/>
                <w:szCs w:val="24"/>
              </w:rPr>
              <w:t xml:space="preserve">: Halhatatlanok nyomában - Múmiák, halál és túlvilági élet - Múmiák, halál és túlvilági élet. (Gold </w:t>
            </w:r>
            <w:proofErr w:type="spellStart"/>
            <w:r w:rsidRPr="00685E13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685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5E13" w:rsidRPr="00685E13" w:rsidRDefault="00685E13" w:rsidP="0068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47" w:rsidRPr="00E27541" w:rsidRDefault="00685E13" w:rsidP="0068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E13">
              <w:rPr>
                <w:rFonts w:ascii="Times New Roman" w:hAnsi="Times New Roman" w:cs="Times New Roman"/>
                <w:sz w:val="24"/>
                <w:szCs w:val="24"/>
              </w:rPr>
              <w:t>Susa</w:t>
            </w:r>
            <w:proofErr w:type="spellEnd"/>
            <w:r w:rsidRPr="00685E13">
              <w:rPr>
                <w:rFonts w:ascii="Times New Roman" w:hAnsi="Times New Roman" w:cs="Times New Roman"/>
                <w:sz w:val="24"/>
                <w:szCs w:val="24"/>
              </w:rPr>
              <w:t xml:space="preserve"> Éva - Pap Ildikó - Józsa László: A váci múmiák antropológiai vizsgálata (Magyar Múzeumok 1996./1) https://adt.arcanum.com/hu/view/MagyarMuzeumok_1996_1/</w:t>
            </w:r>
            <w:proofErr w:type="gramStart"/>
            <w:r w:rsidRPr="00685E13">
              <w:rPr>
                <w:rFonts w:ascii="Times New Roman" w:hAnsi="Times New Roman" w:cs="Times New Roman"/>
                <w:sz w:val="24"/>
                <w:szCs w:val="24"/>
              </w:rPr>
              <w:t>?pg</w:t>
            </w:r>
            <w:proofErr w:type="gramEnd"/>
            <w:r w:rsidRPr="00685E13">
              <w:rPr>
                <w:rFonts w:ascii="Times New Roman" w:hAnsi="Times New Roman" w:cs="Times New Roman"/>
                <w:sz w:val="24"/>
                <w:szCs w:val="24"/>
              </w:rPr>
              <w:t>=2&amp;layout=s</w:t>
            </w:r>
          </w:p>
        </w:tc>
      </w:tr>
      <w:tr w:rsidR="00A17B2F" w:rsidRPr="00C40E77" w:rsidTr="001C2498">
        <w:tc>
          <w:tcPr>
            <w:tcW w:w="2801" w:type="dxa"/>
            <w:vAlign w:val="center"/>
          </w:tcPr>
          <w:p w:rsidR="00A17B2F" w:rsidRPr="00C40E77" w:rsidRDefault="00E5557E" w:rsidP="001C24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lovak háziasítása - Belső – Ázsiától Amerikáig</w:t>
            </w:r>
          </w:p>
        </w:tc>
        <w:tc>
          <w:tcPr>
            <w:tcW w:w="6547" w:type="dxa"/>
            <w:vAlign w:val="center"/>
          </w:tcPr>
          <w:p w:rsidR="00221547" w:rsidRPr="00314779" w:rsidRDefault="00334BF8" w:rsidP="0031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Mellékletben.</w:t>
            </w:r>
          </w:p>
        </w:tc>
      </w:tr>
      <w:tr w:rsidR="00314779" w:rsidRPr="00C40E77" w:rsidTr="001C2498">
        <w:tc>
          <w:tcPr>
            <w:tcW w:w="2801" w:type="dxa"/>
            <w:vAlign w:val="center"/>
          </w:tcPr>
          <w:p w:rsidR="00314779" w:rsidRPr="00314779" w:rsidRDefault="00E5557E" w:rsidP="001C24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Költöző madarak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vonuláskutatás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módszerei</w:t>
            </w:r>
          </w:p>
        </w:tc>
        <w:tc>
          <w:tcPr>
            <w:tcW w:w="6547" w:type="dxa"/>
            <w:vAlign w:val="center"/>
          </w:tcPr>
          <w:p w:rsidR="002F7A2D" w:rsidRPr="002F7A2D" w:rsidRDefault="002F7A2D" w:rsidP="002F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A2D">
              <w:rPr>
                <w:rFonts w:ascii="Times New Roman" w:hAnsi="Times New Roman" w:cs="Times New Roman"/>
                <w:b/>
                <w:sz w:val="24"/>
                <w:szCs w:val="24"/>
              </w:rPr>
              <w:t>Magyar madárvonulási atlasz.</w:t>
            </w: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 xml:space="preserve"> Kossuth Kiadó, 2009 Csörgő, T. és </w:t>
            </w:r>
            <w:proofErr w:type="spellStart"/>
            <w:r w:rsidRPr="002F7A2D">
              <w:rPr>
                <w:rFonts w:ascii="Times New Roman" w:hAnsi="Times New Roman" w:cs="Times New Roman"/>
                <w:sz w:val="24"/>
                <w:szCs w:val="24"/>
              </w:rPr>
              <w:t>mtsai</w:t>
            </w:r>
            <w:proofErr w:type="spellEnd"/>
            <w:r w:rsidRPr="002F7A2D">
              <w:rPr>
                <w:rFonts w:ascii="Times New Roman" w:hAnsi="Times New Roman" w:cs="Times New Roman"/>
                <w:sz w:val="24"/>
                <w:szCs w:val="24"/>
              </w:rPr>
              <w:t>. (szerk.)</w:t>
            </w:r>
          </w:p>
          <w:p w:rsidR="002F7A2D" w:rsidRDefault="002F7A2D" w:rsidP="002F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 xml:space="preserve">Csörgő Tibor (2009): Miért és hogyan vonulnak a madarak? </w:t>
            </w:r>
            <w:proofErr w:type="spellStart"/>
            <w:r w:rsidRPr="002F7A2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F7A2D">
              <w:rPr>
                <w:rFonts w:ascii="Times New Roman" w:hAnsi="Times New Roman" w:cs="Times New Roman"/>
                <w:sz w:val="24"/>
                <w:szCs w:val="24"/>
              </w:rPr>
              <w:t>.  Magyar madárvonulási atlasz. Kossuth kiadó, 2009. Budapest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0012" w:rsidRDefault="00334BF8" w:rsidP="002F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B0012" w:rsidRPr="00C22CD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https://hu.wikipedia.org/wiki/Mad%C3%A1rvonul%C3%A1s</w:t>
              </w:r>
            </w:hyperlink>
          </w:p>
          <w:p w:rsidR="006B0012" w:rsidRDefault="00334BF8" w:rsidP="002F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Study_techniques" w:history="1">
              <w:r w:rsidR="006B0012" w:rsidRPr="00C22CD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https://en.wikipedia.org/wiki/Bird_migration#Study_techniques</w:t>
              </w:r>
            </w:hyperlink>
          </w:p>
          <w:p w:rsidR="00221547" w:rsidRPr="00314779" w:rsidRDefault="00221547" w:rsidP="00314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B2F" w:rsidRPr="00C40E77" w:rsidRDefault="00A17B2F" w:rsidP="00DF6166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40E77">
        <w:rPr>
          <w:rFonts w:ascii="Times New Roman" w:hAnsi="Times New Roman" w:cs="Times New Roman"/>
          <w:sz w:val="24"/>
          <w:szCs w:val="24"/>
        </w:rPr>
        <w:t xml:space="preserve">A látogatás tervezésénél kérjük, vegyék figyelembe a múzeum nyitva tartási rendjét és a </w:t>
      </w:r>
      <w:r w:rsidR="00413746">
        <w:rPr>
          <w:rFonts w:ascii="Times New Roman" w:hAnsi="Times New Roman" w:cs="Times New Roman"/>
          <w:sz w:val="24"/>
          <w:szCs w:val="24"/>
        </w:rPr>
        <w:t>programok</w:t>
      </w:r>
      <w:r w:rsidRPr="00C40E77">
        <w:rPr>
          <w:rFonts w:ascii="Times New Roman" w:hAnsi="Times New Roman" w:cs="Times New Roman"/>
          <w:sz w:val="24"/>
          <w:szCs w:val="24"/>
        </w:rPr>
        <w:t xml:space="preserve"> elérhetőségét. </w:t>
      </w:r>
    </w:p>
    <w:p w:rsidR="00A17B2F" w:rsidRPr="00413746" w:rsidRDefault="00A17B2F" w:rsidP="00413746">
      <w:pPr>
        <w:pStyle w:val="Listaszerbekezds"/>
        <w:numPr>
          <w:ilvl w:val="0"/>
          <w:numId w:val="1"/>
        </w:numPr>
        <w:spacing w:after="120"/>
        <w:ind w:left="709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A17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A Kiál</w:t>
      </w:r>
      <w:r w:rsidR="00BA5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lítási épület nyitva tartása: 9-től 17</w:t>
      </w:r>
      <w:r w:rsidRPr="00A17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óráig</w:t>
      </w:r>
      <w:r w:rsidRPr="004137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5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Pénztárzárás: 16</w:t>
      </w:r>
      <w:r w:rsidRPr="00413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.30</w:t>
      </w:r>
      <w:r w:rsidRPr="004137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3746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Szünnap:</w:t>
      </w:r>
      <w:r w:rsidR="00BA50B1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</w:p>
    <w:p w:rsidR="0057232D" w:rsidRPr="00A17B2F" w:rsidRDefault="002A6649" w:rsidP="00220AAA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A17B2F">
        <w:rPr>
          <w:rFonts w:ascii="Times New Roman" w:hAnsi="Times New Roman" w:cs="Times New Roman"/>
          <w:b/>
          <w:sz w:val="24"/>
          <w:szCs w:val="24"/>
        </w:rPr>
        <w:t>Konzultációs időpontok:</w:t>
      </w:r>
      <w:r w:rsidR="00572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32D">
        <w:rPr>
          <w:rFonts w:ascii="Times New Roman" w:hAnsi="Times New Roman" w:cs="Times New Roman"/>
          <w:sz w:val="24"/>
          <w:szCs w:val="24"/>
        </w:rPr>
        <w:t>A konzultációs programokat előzetes regisztráció alapján és limitált számú résztvevő számára tudjuk biztosíta</w:t>
      </w:r>
      <w:r w:rsidR="005A0FDD">
        <w:rPr>
          <w:rFonts w:ascii="Times New Roman" w:hAnsi="Times New Roman" w:cs="Times New Roman"/>
          <w:sz w:val="24"/>
          <w:szCs w:val="24"/>
        </w:rPr>
        <w:t>n</w:t>
      </w:r>
      <w:r w:rsidR="0057232D">
        <w:rPr>
          <w:rFonts w:ascii="Times New Roman" w:hAnsi="Times New Roman" w:cs="Times New Roman"/>
          <w:sz w:val="24"/>
          <w:szCs w:val="24"/>
        </w:rPr>
        <w:t xml:space="preserve">i. </w:t>
      </w:r>
    </w:p>
    <w:tbl>
      <w:tblPr>
        <w:tblStyle w:val="Rcsostblzat"/>
        <w:tblW w:w="8820" w:type="dxa"/>
        <w:tblInd w:w="392" w:type="dxa"/>
        <w:tblLook w:val="04A0" w:firstRow="1" w:lastRow="0" w:firstColumn="1" w:lastColumn="0" w:noHBand="0" w:noVBand="1"/>
      </w:tblPr>
      <w:tblGrid>
        <w:gridCol w:w="2835"/>
        <w:gridCol w:w="2410"/>
        <w:gridCol w:w="3575"/>
      </w:tblGrid>
      <w:tr w:rsidR="00C40E77" w:rsidRPr="00A17B2F" w:rsidTr="009477D3">
        <w:trPr>
          <w:trHeight w:val="383"/>
        </w:trPr>
        <w:tc>
          <w:tcPr>
            <w:tcW w:w="2835" w:type="dxa"/>
            <w:shd w:val="clear" w:color="auto" w:fill="F2F2F2" w:themeFill="background1" w:themeFillShade="F2"/>
          </w:tcPr>
          <w:p w:rsidR="00C40E77" w:rsidRPr="00A17B2F" w:rsidRDefault="00C40E77" w:rsidP="00A17B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40E77" w:rsidRPr="00A17B2F" w:rsidRDefault="00C40E77" w:rsidP="00A17B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Szakértő</w:t>
            </w:r>
          </w:p>
        </w:tc>
        <w:tc>
          <w:tcPr>
            <w:tcW w:w="3575" w:type="dxa"/>
            <w:shd w:val="clear" w:color="auto" w:fill="F2F2F2" w:themeFill="background1" w:themeFillShade="F2"/>
          </w:tcPr>
          <w:p w:rsidR="00C40E77" w:rsidRPr="00A17B2F" w:rsidRDefault="00A17B2F" w:rsidP="00A17B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Konzultációs időpont</w:t>
            </w:r>
          </w:p>
        </w:tc>
      </w:tr>
      <w:tr w:rsidR="0036437F" w:rsidRPr="0036437F" w:rsidTr="004C0462">
        <w:tc>
          <w:tcPr>
            <w:tcW w:w="2835" w:type="dxa"/>
            <w:vAlign w:val="center"/>
          </w:tcPr>
          <w:p w:rsidR="0036437F" w:rsidRPr="0036437F" w:rsidRDefault="00115B37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Hátszegi-medence őshüllői – törpék és óriások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6F3719" w:rsidRPr="0036437F" w:rsidRDefault="00E5557E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5557E">
              <w:rPr>
                <w:rFonts w:ascii="Times New Roman" w:hAnsi="Times New Roman" w:cs="Times New Roman"/>
                <w:sz w:val="24"/>
                <w:szCs w:val="24"/>
              </w:rPr>
              <w:t>dr. Botfalvai Gábor</w:t>
            </w:r>
          </w:p>
        </w:tc>
        <w:tc>
          <w:tcPr>
            <w:tcW w:w="3575" w:type="dxa"/>
            <w:vAlign w:val="center"/>
          </w:tcPr>
          <w:p w:rsidR="006F3719" w:rsidRPr="0036437F" w:rsidRDefault="000057E1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konzultáció egyeztetés</w:t>
            </w:r>
            <w:r w:rsidR="005549B7">
              <w:rPr>
                <w:rFonts w:ascii="Times New Roman" w:hAnsi="Times New Roman" w:cs="Times New Roman"/>
                <w:sz w:val="24"/>
                <w:szCs w:val="24"/>
              </w:rPr>
              <w:t>ér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a </w:t>
            </w:r>
            <w:hyperlink r:id="rId14" w:history="1">
              <w:r w:rsidRPr="003C600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botfalvai.gabor@gmail.com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 címen</w:t>
            </w:r>
            <w:r w:rsidR="005549B7">
              <w:rPr>
                <w:rFonts w:ascii="Times New Roman" w:hAnsi="Times New Roman" w:cs="Times New Roman"/>
                <w:sz w:val="24"/>
                <w:szCs w:val="24"/>
              </w:rPr>
              <w:t xml:space="preserve"> van lehetőség.</w:t>
            </w:r>
          </w:p>
        </w:tc>
      </w:tr>
      <w:tr w:rsidR="006F3719" w:rsidRPr="00C40E77" w:rsidTr="004C0462">
        <w:tc>
          <w:tcPr>
            <w:tcW w:w="2835" w:type="dxa"/>
            <w:vAlign w:val="center"/>
          </w:tcPr>
          <w:p w:rsidR="006F3719" w:rsidRPr="00C40E77" w:rsidRDefault="00E5557E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Rejtélyes múmiák – v</w:t>
            </w:r>
            <w:r w:rsidR="00115B37">
              <w:rPr>
                <w:rFonts w:ascii="Times New Roman" w:hAnsi="Times New Roman" w:cs="Times New Roman"/>
                <w:b/>
                <w:sz w:val="24"/>
                <w:szCs w:val="24"/>
              </w:rPr>
              <w:t>áci múmiák</w:t>
            </w:r>
          </w:p>
        </w:tc>
        <w:tc>
          <w:tcPr>
            <w:tcW w:w="2410" w:type="dxa"/>
            <w:vAlign w:val="center"/>
          </w:tcPr>
          <w:p w:rsidR="006F3719" w:rsidRPr="00C40E77" w:rsidRDefault="00E5557E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57E">
              <w:rPr>
                <w:rFonts w:ascii="Times New Roman" w:hAnsi="Times New Roman" w:cs="Times New Roman"/>
                <w:sz w:val="24"/>
                <w:szCs w:val="24"/>
              </w:rPr>
              <w:t>Szvák</w:t>
            </w:r>
            <w:proofErr w:type="spellEnd"/>
            <w:r w:rsidRPr="00E5557E">
              <w:rPr>
                <w:rFonts w:ascii="Times New Roman" w:hAnsi="Times New Roman" w:cs="Times New Roman"/>
                <w:sz w:val="24"/>
                <w:szCs w:val="24"/>
              </w:rPr>
              <w:t xml:space="preserve"> Enikő</w:t>
            </w:r>
          </w:p>
        </w:tc>
        <w:tc>
          <w:tcPr>
            <w:tcW w:w="3575" w:type="dxa"/>
            <w:vAlign w:val="center"/>
          </w:tcPr>
          <w:p w:rsidR="00310FAD" w:rsidRPr="00310FAD" w:rsidRDefault="00310FAD" w:rsidP="00310F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2. (péntek) 15.00</w:t>
            </w:r>
            <w:r w:rsidRPr="00310FAD">
              <w:rPr>
                <w:rFonts w:ascii="Times New Roman" w:hAnsi="Times New Roman" w:cs="Times New Roman"/>
                <w:sz w:val="24"/>
                <w:szCs w:val="24"/>
              </w:rPr>
              <w:t>-ig.</w:t>
            </w:r>
          </w:p>
          <w:p w:rsidR="00310FAD" w:rsidRPr="00310FAD" w:rsidRDefault="00310FAD" w:rsidP="00310F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  <w:r w:rsidRPr="00310F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(csütörtök) 17:0</w:t>
            </w:r>
            <w:r w:rsidRPr="00310FAD">
              <w:rPr>
                <w:rFonts w:ascii="Times New Roman" w:hAnsi="Times New Roman" w:cs="Times New Roman"/>
                <w:sz w:val="24"/>
                <w:szCs w:val="24"/>
              </w:rPr>
              <w:t>0-ig.</w:t>
            </w:r>
          </w:p>
          <w:p w:rsidR="006F3719" w:rsidRPr="00C40E77" w:rsidRDefault="00310FAD" w:rsidP="00310F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FAD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ember </w:t>
            </w:r>
            <w:r w:rsidRPr="00310FAD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(kedd) 17:0</w:t>
            </w:r>
            <w:r w:rsidRPr="00310FAD">
              <w:rPr>
                <w:rFonts w:ascii="Times New Roman" w:hAnsi="Times New Roman" w:cs="Times New Roman"/>
                <w:sz w:val="24"/>
                <w:szCs w:val="24"/>
              </w:rPr>
              <w:t>0-ig.</w:t>
            </w:r>
          </w:p>
        </w:tc>
      </w:tr>
      <w:tr w:rsidR="009477D3" w:rsidRPr="00C40E77" w:rsidTr="004C0462">
        <w:tc>
          <w:tcPr>
            <w:tcW w:w="2835" w:type="dxa"/>
            <w:vAlign w:val="center"/>
          </w:tcPr>
          <w:p w:rsidR="009477D3" w:rsidRPr="00C40E77" w:rsidRDefault="00115B37" w:rsidP="004C046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lovak háziasítása </w:t>
            </w:r>
            <w:r w:rsidR="00E55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Belső – Ázsiától Amerikáig</w:t>
            </w:r>
          </w:p>
        </w:tc>
        <w:tc>
          <w:tcPr>
            <w:tcW w:w="2410" w:type="dxa"/>
            <w:vAlign w:val="center"/>
          </w:tcPr>
          <w:p w:rsidR="009477D3" w:rsidRPr="00C40E77" w:rsidRDefault="00E5557E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5557E">
              <w:rPr>
                <w:rFonts w:ascii="Times New Roman" w:hAnsi="Times New Roman" w:cs="Times New Roman"/>
                <w:sz w:val="24"/>
                <w:szCs w:val="24"/>
              </w:rPr>
              <w:t>dr. Csorba Gábor</w:t>
            </w:r>
          </w:p>
        </w:tc>
        <w:tc>
          <w:tcPr>
            <w:tcW w:w="3575" w:type="dxa"/>
            <w:vAlign w:val="center"/>
          </w:tcPr>
          <w:p w:rsidR="009477D3" w:rsidRPr="001C2498" w:rsidRDefault="005549B7" w:rsidP="009F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B7">
              <w:rPr>
                <w:rFonts w:ascii="Times New Roman" w:hAnsi="Times New Roman" w:cs="Times New Roman"/>
                <w:sz w:val="24"/>
                <w:szCs w:val="24"/>
              </w:rPr>
              <w:t>A konzultáció egyezte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tésére a </w:t>
            </w:r>
            <w:hyperlink r:id="rId15" w:history="1">
              <w:r w:rsidRPr="0088142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csorba.gabor@nhmus.hu</w:t>
              </w:r>
            </w:hyperlink>
            <w:r w:rsidR="0074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9B7">
              <w:rPr>
                <w:rFonts w:ascii="Times New Roman" w:hAnsi="Times New Roman" w:cs="Times New Roman"/>
                <w:sz w:val="24"/>
                <w:szCs w:val="24"/>
              </w:rPr>
              <w:t>E-mail címen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van lehetőség</w:t>
            </w:r>
            <w:r w:rsidRPr="00554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782" w:rsidRPr="00C40E77" w:rsidTr="004C0462">
        <w:tc>
          <w:tcPr>
            <w:tcW w:w="2835" w:type="dxa"/>
            <w:vAlign w:val="center"/>
          </w:tcPr>
          <w:p w:rsidR="008A4782" w:rsidRPr="008A4782" w:rsidRDefault="00E5557E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Költöző madarak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vonuláskutatás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módszerei</w:t>
            </w:r>
          </w:p>
        </w:tc>
        <w:tc>
          <w:tcPr>
            <w:tcW w:w="2410" w:type="dxa"/>
            <w:vAlign w:val="center"/>
          </w:tcPr>
          <w:p w:rsidR="008A4782" w:rsidRDefault="00E5557E" w:rsidP="004C04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5557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5557E">
              <w:rPr>
                <w:rFonts w:ascii="Times New Roman" w:hAnsi="Times New Roman" w:cs="Times New Roman"/>
                <w:sz w:val="24"/>
                <w:szCs w:val="24"/>
              </w:rPr>
              <w:t>Fuisz</w:t>
            </w:r>
            <w:proofErr w:type="spellEnd"/>
            <w:r w:rsidRPr="00E5557E">
              <w:rPr>
                <w:rFonts w:ascii="Times New Roman" w:hAnsi="Times New Roman" w:cs="Times New Roman"/>
                <w:sz w:val="24"/>
                <w:szCs w:val="24"/>
              </w:rPr>
              <w:t xml:space="preserve"> Tibor István</w:t>
            </w:r>
          </w:p>
        </w:tc>
        <w:tc>
          <w:tcPr>
            <w:tcW w:w="3575" w:type="dxa"/>
            <w:vAlign w:val="center"/>
          </w:tcPr>
          <w:p w:rsidR="008A4782" w:rsidRPr="001C2498" w:rsidRDefault="005549B7" w:rsidP="009F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B7">
              <w:rPr>
                <w:rFonts w:ascii="Times New Roman" w:hAnsi="Times New Roman" w:cs="Times New Roman"/>
                <w:sz w:val="24"/>
                <w:szCs w:val="24"/>
              </w:rPr>
              <w:t>A konzultáció egyeztetés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ér</w:t>
            </w:r>
            <w:r w:rsidR="00741A86">
              <w:rPr>
                <w:rFonts w:ascii="Times New Roman" w:hAnsi="Times New Roman" w:cs="Times New Roman"/>
                <w:sz w:val="24"/>
                <w:szCs w:val="24"/>
              </w:rPr>
              <w:t xml:space="preserve">e a </w:t>
            </w:r>
            <w:hyperlink r:id="rId16" w:history="1">
              <w:r w:rsidR="00741A86" w:rsidRPr="0088142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fuisz.tibor@nhmus.hu</w:t>
              </w:r>
            </w:hyperlink>
            <w:r w:rsidR="0074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9B7">
              <w:rPr>
                <w:rFonts w:ascii="Times New Roman" w:hAnsi="Times New Roman" w:cs="Times New Roman"/>
                <w:sz w:val="24"/>
                <w:szCs w:val="24"/>
              </w:rPr>
              <w:t>E-mail címen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van lehetőség</w:t>
            </w:r>
            <w:r w:rsidRPr="00554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20AAA" w:rsidRPr="00C40E77" w:rsidRDefault="00220AAA" w:rsidP="009477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0AAA" w:rsidRPr="00C40E77" w:rsidSect="004C04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D44"/>
    <w:multiLevelType w:val="hybridMultilevel"/>
    <w:tmpl w:val="D38E834A"/>
    <w:lvl w:ilvl="0" w:tplc="DF427CCA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446431"/>
    <w:multiLevelType w:val="hybridMultilevel"/>
    <w:tmpl w:val="0B1480F8"/>
    <w:lvl w:ilvl="0" w:tplc="D08E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77A93"/>
    <w:multiLevelType w:val="hybridMultilevel"/>
    <w:tmpl w:val="47783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5292F"/>
    <w:multiLevelType w:val="hybridMultilevel"/>
    <w:tmpl w:val="8FAE93E8"/>
    <w:lvl w:ilvl="0" w:tplc="669E4E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A172C"/>
    <w:multiLevelType w:val="hybridMultilevel"/>
    <w:tmpl w:val="F1D2AD74"/>
    <w:lvl w:ilvl="0" w:tplc="CAE694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A4967"/>
    <w:multiLevelType w:val="hybridMultilevel"/>
    <w:tmpl w:val="7E48334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6364B6B"/>
    <w:multiLevelType w:val="hybridMultilevel"/>
    <w:tmpl w:val="3416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06B3A"/>
    <w:multiLevelType w:val="hybridMultilevel"/>
    <w:tmpl w:val="ABA8C88A"/>
    <w:lvl w:ilvl="0" w:tplc="91120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676B7"/>
    <w:multiLevelType w:val="hybridMultilevel"/>
    <w:tmpl w:val="10CA8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B9"/>
    <w:rsid w:val="000057E1"/>
    <w:rsid w:val="0005085F"/>
    <w:rsid w:val="000F418C"/>
    <w:rsid w:val="00115B37"/>
    <w:rsid w:val="001C2498"/>
    <w:rsid w:val="001F1AA2"/>
    <w:rsid w:val="00201A0C"/>
    <w:rsid w:val="00220AAA"/>
    <w:rsid w:val="00221547"/>
    <w:rsid w:val="00237707"/>
    <w:rsid w:val="00254DF8"/>
    <w:rsid w:val="002A6649"/>
    <w:rsid w:val="002F7A2D"/>
    <w:rsid w:val="00310FAD"/>
    <w:rsid w:val="00314779"/>
    <w:rsid w:val="00334BF8"/>
    <w:rsid w:val="0036437F"/>
    <w:rsid w:val="00374BB9"/>
    <w:rsid w:val="00413746"/>
    <w:rsid w:val="004C0462"/>
    <w:rsid w:val="005549B7"/>
    <w:rsid w:val="00563175"/>
    <w:rsid w:val="0057232D"/>
    <w:rsid w:val="005746FD"/>
    <w:rsid w:val="005A0FDD"/>
    <w:rsid w:val="005A33DC"/>
    <w:rsid w:val="005B3807"/>
    <w:rsid w:val="005B7E52"/>
    <w:rsid w:val="005D49E4"/>
    <w:rsid w:val="00665947"/>
    <w:rsid w:val="0067441B"/>
    <w:rsid w:val="00685E13"/>
    <w:rsid w:val="006B0012"/>
    <w:rsid w:val="006F3719"/>
    <w:rsid w:val="00741A86"/>
    <w:rsid w:val="00754F73"/>
    <w:rsid w:val="007A151B"/>
    <w:rsid w:val="007A1FAC"/>
    <w:rsid w:val="007F25C6"/>
    <w:rsid w:val="007F36CF"/>
    <w:rsid w:val="00847F9E"/>
    <w:rsid w:val="008546B3"/>
    <w:rsid w:val="008A4782"/>
    <w:rsid w:val="008E45BE"/>
    <w:rsid w:val="0091389D"/>
    <w:rsid w:val="00924786"/>
    <w:rsid w:val="009477D3"/>
    <w:rsid w:val="00960FF1"/>
    <w:rsid w:val="009B0792"/>
    <w:rsid w:val="009E04B0"/>
    <w:rsid w:val="009F0D9A"/>
    <w:rsid w:val="00A17B2F"/>
    <w:rsid w:val="00AC55EC"/>
    <w:rsid w:val="00AF228B"/>
    <w:rsid w:val="00B10039"/>
    <w:rsid w:val="00B174BE"/>
    <w:rsid w:val="00B26C68"/>
    <w:rsid w:val="00B8706B"/>
    <w:rsid w:val="00BA50B1"/>
    <w:rsid w:val="00BA72DC"/>
    <w:rsid w:val="00BB68DB"/>
    <w:rsid w:val="00C40E77"/>
    <w:rsid w:val="00C42B9F"/>
    <w:rsid w:val="00CB3FB9"/>
    <w:rsid w:val="00D30317"/>
    <w:rsid w:val="00D40619"/>
    <w:rsid w:val="00D62915"/>
    <w:rsid w:val="00D8069C"/>
    <w:rsid w:val="00DE54F3"/>
    <w:rsid w:val="00DF6166"/>
    <w:rsid w:val="00E27541"/>
    <w:rsid w:val="00E42B5B"/>
    <w:rsid w:val="00E5557E"/>
    <w:rsid w:val="00ED0844"/>
    <w:rsid w:val="00F96E6F"/>
    <w:rsid w:val="00FA5F89"/>
    <w:rsid w:val="00F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40E77"/>
    <w:rPr>
      <w:b/>
      <w:bCs/>
    </w:rPr>
  </w:style>
  <w:style w:type="paragraph" w:styleId="Listaszerbekezds">
    <w:name w:val="List Paragraph"/>
    <w:basedOn w:val="Norml"/>
    <w:uiPriority w:val="34"/>
    <w:qFormat/>
    <w:rsid w:val="00A17B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20AA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723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23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232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23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232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2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40E77"/>
    <w:rPr>
      <w:b/>
      <w:bCs/>
    </w:rPr>
  </w:style>
  <w:style w:type="paragraph" w:styleId="Listaszerbekezds">
    <w:name w:val="List Paragraph"/>
    <w:basedOn w:val="Norml"/>
    <w:uiPriority w:val="34"/>
    <w:qFormat/>
    <w:rsid w:val="00A17B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20AA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723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23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232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23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232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i.hu/konyv/dr_fozy_istvan.a-karpat-medence-dinoszauruszai.html" TargetMode="External"/><Relationship Id="rId13" Type="http://schemas.openxmlformats.org/officeDocument/2006/relationships/hyperlink" Target="https://en.wikipedia.org/wiki/Bird_migra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zeipgreta@fazekas.hu" TargetMode="External"/><Relationship Id="rId12" Type="http://schemas.openxmlformats.org/officeDocument/2006/relationships/hyperlink" Target="https://hu.wikipedia.org/wiki/Mad%C3%A1rvonul%C3%A1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fuisz.tibor@nhmus.h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line.hu/product/home.action?_v=Baro_Nopcsa_Ferenc_Sarkanyok_magyar_kir&amp;type=22&amp;id=307746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sorba.gabor@nhmus.hu" TargetMode="External"/><Relationship Id="rId10" Type="http://schemas.openxmlformats.org/officeDocument/2006/relationships/hyperlink" Target="https://www.antikvarium.hu/konyv/tasnadi-kubacska-andras-baro-nopcsa-ferenc-kalandos-elete-344114-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ly.hu/konyvek/osi-attila-dinoszauruszok-magyarorszagon" TargetMode="External"/><Relationship Id="rId14" Type="http://schemas.openxmlformats.org/officeDocument/2006/relationships/hyperlink" Target="mailto:botfalvai.gabor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EFD9-B9B7-4859-A75A-9959E960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496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Holler Judit</dc:creator>
  <cp:lastModifiedBy>Kispál István</cp:lastModifiedBy>
  <cp:revision>15</cp:revision>
  <cp:lastPrinted>2016-10-26T07:38:00Z</cp:lastPrinted>
  <dcterms:created xsi:type="dcterms:W3CDTF">2022-10-17T11:47:00Z</dcterms:created>
  <dcterms:modified xsi:type="dcterms:W3CDTF">2022-11-03T08:33:00Z</dcterms:modified>
</cp:coreProperties>
</file>