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Default="002A6649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77">
        <w:rPr>
          <w:rFonts w:ascii="Times New Roman" w:hAnsi="Times New Roman" w:cs="Times New Roman"/>
          <w:b/>
          <w:sz w:val="24"/>
          <w:szCs w:val="24"/>
        </w:rPr>
        <w:t>FAZEKAS BIOLÓGIA VERSENY</w:t>
      </w:r>
    </w:p>
    <w:p w:rsidR="00A17B2F" w:rsidRPr="00C40E77" w:rsidRDefault="00A17B2F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Segítség a felkészüléshez</w:t>
      </w:r>
    </w:p>
    <w:p w:rsidR="00A17B2F" w:rsidRDefault="00A17B2F" w:rsidP="0022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B2F" w:rsidRPr="00E81DB0" w:rsidRDefault="00A17B2F" w:rsidP="00A17B2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0E77">
        <w:rPr>
          <w:rFonts w:ascii="Times New Roman" w:hAnsi="Times New Roman" w:cs="Times New Roman"/>
          <w:sz w:val="24"/>
          <w:szCs w:val="24"/>
        </w:rPr>
        <w:t>A versenyre nevező diákok a felkészülés időszakában ingyenesen nézhetik meg a Magyar Természe</w:t>
      </w:r>
      <w:r w:rsidR="00B10039">
        <w:rPr>
          <w:rFonts w:ascii="Times New Roman" w:hAnsi="Times New Roman" w:cs="Times New Roman"/>
          <w:sz w:val="24"/>
          <w:szCs w:val="24"/>
        </w:rPr>
        <w:t>ttudományi Múzeum kiállításait.</w:t>
      </w:r>
      <w:r w:rsidR="00FA5F89">
        <w:rPr>
          <w:rFonts w:ascii="Times New Roman" w:hAnsi="Times New Roman" w:cs="Times New Roman"/>
          <w:sz w:val="24"/>
          <w:szCs w:val="24"/>
        </w:rPr>
        <w:t xml:space="preserve"> </w:t>
      </w:r>
      <w:r w:rsidRPr="00C40E77">
        <w:rPr>
          <w:rFonts w:ascii="Times New Roman" w:hAnsi="Times New Roman" w:cs="Times New Roman"/>
          <w:sz w:val="24"/>
          <w:szCs w:val="24"/>
        </w:rPr>
        <w:t>A</w:t>
      </w:r>
      <w:r w:rsidR="00B10039">
        <w:rPr>
          <w:rFonts w:ascii="Times New Roman" w:hAnsi="Times New Roman" w:cs="Times New Roman"/>
          <w:sz w:val="24"/>
          <w:szCs w:val="24"/>
        </w:rPr>
        <w:t>z ingyenes</w:t>
      </w:r>
      <w:r w:rsidRPr="00C40E77">
        <w:rPr>
          <w:rFonts w:ascii="Times New Roman" w:hAnsi="Times New Roman" w:cs="Times New Roman"/>
          <w:sz w:val="24"/>
          <w:szCs w:val="24"/>
        </w:rPr>
        <w:t xml:space="preserve"> belép</w:t>
      </w:r>
      <w:r w:rsidR="00FA5F89">
        <w:rPr>
          <w:rFonts w:ascii="Times New Roman" w:hAnsi="Times New Roman" w:cs="Times New Roman"/>
          <w:sz w:val="24"/>
          <w:szCs w:val="24"/>
        </w:rPr>
        <w:t>éshez szükséges vendégkártyát a múzeum</w:t>
      </w:r>
      <w:r w:rsidR="00237707">
        <w:rPr>
          <w:rFonts w:ascii="Times New Roman" w:hAnsi="Times New Roman" w:cs="Times New Roman"/>
          <w:sz w:val="24"/>
          <w:szCs w:val="24"/>
        </w:rPr>
        <w:t xml:space="preserve"> Információs pult</w:t>
      </w:r>
      <w:r w:rsidR="00FA5F89">
        <w:rPr>
          <w:rFonts w:ascii="Times New Roman" w:hAnsi="Times New Roman" w:cs="Times New Roman"/>
          <w:sz w:val="24"/>
          <w:szCs w:val="24"/>
        </w:rPr>
        <w:t>já</w:t>
      </w:r>
      <w:r w:rsidR="00237707">
        <w:rPr>
          <w:rFonts w:ascii="Times New Roman" w:hAnsi="Times New Roman" w:cs="Times New Roman"/>
          <w:sz w:val="24"/>
          <w:szCs w:val="24"/>
        </w:rPr>
        <w:t xml:space="preserve">nál vehetik át az </w:t>
      </w:r>
      <w:r w:rsidR="00237707" w:rsidRPr="00B10039">
        <w:rPr>
          <w:rFonts w:ascii="Times New Roman" w:hAnsi="Times New Roman" w:cs="Times New Roman"/>
          <w:b/>
          <w:sz w:val="24"/>
          <w:szCs w:val="24"/>
        </w:rPr>
        <w:t>előzetesen regisztrált</w:t>
      </w:r>
      <w:r w:rsidR="00237707">
        <w:rPr>
          <w:rFonts w:ascii="Times New Roman" w:hAnsi="Times New Roman" w:cs="Times New Roman"/>
          <w:sz w:val="24"/>
          <w:szCs w:val="24"/>
        </w:rPr>
        <w:t xml:space="preserve"> versenyzők.</w:t>
      </w:r>
      <w:r w:rsidR="005B7E52">
        <w:rPr>
          <w:rFonts w:ascii="Times New Roman" w:hAnsi="Times New Roman" w:cs="Times New Roman"/>
          <w:sz w:val="24"/>
          <w:szCs w:val="24"/>
        </w:rPr>
        <w:t xml:space="preserve"> A versenyre való jelentkezéshez szükséges előzetes regisztrációt</w:t>
      </w:r>
      <w:r w:rsidR="00B10039">
        <w:rPr>
          <w:rFonts w:ascii="Times New Roman" w:hAnsi="Times New Roman" w:cs="Times New Roman"/>
          <w:sz w:val="24"/>
          <w:szCs w:val="24"/>
        </w:rPr>
        <w:t>:</w:t>
      </w:r>
      <w:r w:rsidR="005B7E52">
        <w:rPr>
          <w:rFonts w:ascii="Times New Roman" w:hAnsi="Times New Roman" w:cs="Times New Roman"/>
          <w:sz w:val="24"/>
          <w:szCs w:val="24"/>
        </w:rPr>
        <w:t xml:space="preserve"> </w:t>
      </w:r>
      <w:r w:rsidR="00360D14">
        <w:rPr>
          <w:rFonts w:ascii="Times New Roman" w:hAnsi="Times New Roman" w:cs="Times New Roman"/>
          <w:b/>
          <w:sz w:val="24"/>
          <w:szCs w:val="24"/>
        </w:rPr>
        <w:t>2024</w:t>
      </w:r>
      <w:r w:rsidR="009E04B0" w:rsidRPr="009E04B0">
        <w:rPr>
          <w:rFonts w:ascii="Times New Roman" w:hAnsi="Times New Roman" w:cs="Times New Roman"/>
          <w:b/>
          <w:sz w:val="24"/>
          <w:szCs w:val="24"/>
        </w:rPr>
        <w:t>.</w:t>
      </w:r>
      <w:r w:rsidR="009E04B0">
        <w:rPr>
          <w:rFonts w:ascii="Times New Roman" w:hAnsi="Times New Roman" w:cs="Times New Roman"/>
          <w:sz w:val="24"/>
          <w:szCs w:val="24"/>
        </w:rPr>
        <w:t xml:space="preserve"> </w:t>
      </w:r>
      <w:r w:rsidR="00360D14">
        <w:rPr>
          <w:rFonts w:ascii="Times New Roman" w:hAnsi="Times New Roman" w:cs="Times New Roman"/>
          <w:b/>
          <w:sz w:val="24"/>
          <w:szCs w:val="24"/>
        </w:rPr>
        <w:t>november 29</w:t>
      </w:r>
      <w:r w:rsidR="009E04B0">
        <w:rPr>
          <w:rFonts w:ascii="Times New Roman" w:hAnsi="Times New Roman" w:cs="Times New Roman"/>
          <w:b/>
          <w:sz w:val="24"/>
          <w:szCs w:val="24"/>
        </w:rPr>
        <w:t>-ig</w:t>
      </w:r>
      <w:r w:rsidR="00237707">
        <w:rPr>
          <w:rFonts w:ascii="Times New Roman" w:hAnsi="Times New Roman" w:cs="Times New Roman"/>
          <w:sz w:val="24"/>
          <w:szCs w:val="24"/>
        </w:rPr>
        <w:t xml:space="preserve"> kérjük leadni: a </w:t>
      </w:r>
      <w:hyperlink r:id="rId7" w:history="1">
        <w:r w:rsidR="00E81DB0" w:rsidRPr="00E811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gelencser@fazekas.hu</w:t>
        </w:r>
      </w:hyperlink>
      <w:r w:rsidR="00BA50B1">
        <w:rPr>
          <w:rFonts w:ascii="Times New Roman" w:hAnsi="Times New Roman" w:cs="Times New Roman"/>
          <w:sz w:val="24"/>
          <w:szCs w:val="24"/>
        </w:rPr>
        <w:t xml:space="preserve"> </w:t>
      </w:r>
      <w:r w:rsidR="00237707">
        <w:rPr>
          <w:rFonts w:ascii="Times New Roman" w:hAnsi="Times New Roman" w:cs="Times New Roman"/>
          <w:sz w:val="24"/>
          <w:szCs w:val="24"/>
        </w:rPr>
        <w:t>e-mail címre. A regisztrációhoz szükséges: a versenyző neve, iskolája, osztálya és a választott témája</w:t>
      </w:r>
      <w:r w:rsidR="00B26C68">
        <w:rPr>
          <w:rFonts w:ascii="Times New Roman" w:hAnsi="Times New Roman" w:cs="Times New Roman"/>
          <w:sz w:val="24"/>
          <w:szCs w:val="24"/>
        </w:rPr>
        <w:t>, valamint a felkészítő tanár</w:t>
      </w:r>
      <w:r w:rsidR="008546B3">
        <w:rPr>
          <w:rFonts w:ascii="Times New Roman" w:hAnsi="Times New Roman" w:cs="Times New Roman"/>
          <w:sz w:val="24"/>
          <w:szCs w:val="24"/>
        </w:rPr>
        <w:t>ának</w:t>
      </w:r>
      <w:r w:rsidR="00B26C68">
        <w:rPr>
          <w:rFonts w:ascii="Times New Roman" w:hAnsi="Times New Roman" w:cs="Times New Roman"/>
          <w:sz w:val="24"/>
          <w:szCs w:val="24"/>
        </w:rPr>
        <w:t xml:space="preserve"> neve</w:t>
      </w:r>
      <w:r w:rsidR="00237707">
        <w:rPr>
          <w:rFonts w:ascii="Times New Roman" w:hAnsi="Times New Roman" w:cs="Times New Roman"/>
          <w:sz w:val="24"/>
          <w:szCs w:val="24"/>
        </w:rPr>
        <w:t>.</w:t>
      </w:r>
      <w:r w:rsidR="00DF6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6166">
        <w:rPr>
          <w:rFonts w:ascii="Times New Roman" w:hAnsi="Times New Roman" w:cs="Times New Roman"/>
          <w:sz w:val="24"/>
          <w:szCs w:val="24"/>
        </w:rPr>
        <w:t xml:space="preserve">kiállítások megtekintése mellett a </w:t>
      </w:r>
      <w:r>
        <w:rPr>
          <w:rFonts w:ascii="Times New Roman" w:hAnsi="Times New Roman" w:cs="Times New Roman"/>
          <w:sz w:val="24"/>
          <w:szCs w:val="24"/>
        </w:rPr>
        <w:t xml:space="preserve">múzeum, szakértőinek bevonásával, </w:t>
      </w:r>
      <w:r w:rsidR="0057232D">
        <w:rPr>
          <w:rFonts w:ascii="Times New Roman" w:hAnsi="Times New Roman" w:cs="Times New Roman"/>
          <w:sz w:val="24"/>
          <w:szCs w:val="24"/>
        </w:rPr>
        <w:t xml:space="preserve">korlátozott számú érdeklődő számára </w:t>
      </w:r>
      <w:r>
        <w:rPr>
          <w:rFonts w:ascii="Times New Roman" w:hAnsi="Times New Roman" w:cs="Times New Roman"/>
          <w:sz w:val="24"/>
          <w:szCs w:val="24"/>
        </w:rPr>
        <w:t>konzultációs lehetőséget biztosít.</w:t>
      </w:r>
      <w:r w:rsidR="005723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8589"/>
      </w:tblGrid>
      <w:tr w:rsidR="00A17B2F" w:rsidRPr="009F0D9A" w:rsidTr="00AD6091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Választható téma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9F0D9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Kapcsolódó kiállítás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0D9A">
              <w:rPr>
                <w:rFonts w:ascii="Times New Roman" w:hAnsi="Times New Roman" w:cs="Times New Roman"/>
                <w:b/>
                <w:sz w:val="24"/>
                <w:szCs w:val="24"/>
              </w:rPr>
              <w:t>könyv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vagy internetes forrás</w:t>
            </w:r>
          </w:p>
        </w:tc>
      </w:tr>
      <w:tr w:rsidR="00A17B2F" w:rsidRPr="00C40E77" w:rsidTr="00AD6091">
        <w:tc>
          <w:tcPr>
            <w:tcW w:w="1701" w:type="dxa"/>
            <w:vAlign w:val="center"/>
          </w:tcPr>
          <w:p w:rsidR="00A17B2F" w:rsidRPr="00C40E77" w:rsidRDefault="00AD6091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2A5A06" w:rsidRPr="002A5A06">
              <w:rPr>
                <w:rFonts w:ascii="Times New Roman" w:hAnsi="Times New Roman" w:cs="Times New Roman"/>
                <w:sz w:val="24"/>
                <w:szCs w:val="24"/>
              </w:rPr>
              <w:t>Fuisz</w:t>
            </w:r>
            <w:proofErr w:type="spellEnd"/>
            <w:r w:rsidR="002A5A06" w:rsidRPr="002A5A06">
              <w:rPr>
                <w:rFonts w:ascii="Times New Roman" w:hAnsi="Times New Roman" w:cs="Times New Roman"/>
                <w:sz w:val="24"/>
                <w:szCs w:val="24"/>
              </w:rPr>
              <w:t xml:space="preserve"> Tibor István: </w:t>
            </w:r>
            <w:r w:rsidR="002A5A06" w:rsidRPr="002A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harkályok ökológiai szerepe, alkalmazkodásuk a különleges </w:t>
            </w:r>
            <w:proofErr w:type="gramStart"/>
            <w:r w:rsidR="002A5A06" w:rsidRPr="002A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életmódjukhoz</w:t>
            </w:r>
            <w:r w:rsidR="002A5A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869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5A06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  <w:proofErr w:type="gramEnd"/>
            <w:r w:rsidR="002A5A06">
              <w:rPr>
                <w:rFonts w:ascii="Times New Roman" w:hAnsi="Times New Roman" w:cs="Times New Roman"/>
                <w:sz w:val="24"/>
                <w:szCs w:val="24"/>
              </w:rPr>
              <w:t xml:space="preserve"> évfolyam</w:t>
            </w:r>
          </w:p>
        </w:tc>
        <w:tc>
          <w:tcPr>
            <w:tcW w:w="8589" w:type="dxa"/>
            <w:vAlign w:val="center"/>
          </w:tcPr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Novemberben jelenik meg egy új könyv:</w:t>
            </w:r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Gorman</w:t>
            </w:r>
            <w:proofErr w:type="spellEnd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Gerard</w:t>
            </w:r>
            <w:proofErr w:type="spellEnd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Haraszthy</w:t>
            </w:r>
            <w:proofErr w:type="spellEnd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 xml:space="preserve"> László (</w:t>
            </w:r>
            <w:proofErr w:type="spellStart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szerk</w:t>
            </w:r>
            <w:proofErr w:type="spellEnd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 xml:space="preserve">): Magyarország harkályai </w:t>
            </w:r>
            <w:proofErr w:type="gramStart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(megjelenés</w:t>
            </w:r>
            <w:proofErr w:type="gramEnd"/>
            <w:r w:rsidRPr="00D8690E">
              <w:rPr>
                <w:rFonts w:ascii="Times New Roman" w:hAnsi="Times New Roman" w:cs="Times New Roman"/>
                <w:sz w:val="24"/>
                <w:szCs w:val="24"/>
              </w:rPr>
              <w:t xml:space="preserve"> várható dátuma: 2024. november közepe)</w:t>
            </w:r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0E">
              <w:rPr>
                <w:rFonts w:ascii="Times New Roman" w:hAnsi="Times New Roman" w:cs="Times New Roman"/>
                <w:sz w:val="24"/>
                <w:szCs w:val="24"/>
              </w:rPr>
              <w:t>Élővilág enciklopédiája Madarak I: Harkályok rendje</w:t>
            </w:r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0E" w:rsidRPr="00D8690E" w:rsidRDefault="004A24F5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690E" w:rsidRPr="002A34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https://mttmuzeum.blog.hu/2020/12/08/utkozes_harminc_kilometeres_sebesseggel_negyvenszer_bukocso_es_legzsak_nelkul</w:t>
              </w:r>
            </w:hyperlink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0E" w:rsidRPr="00D8690E" w:rsidRDefault="004A24F5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690E" w:rsidRPr="002A34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https://hu.wikipedia.org/wiki/Hark%C3%A1lyf%C3%A9l%C3%A9k</w:t>
              </w:r>
            </w:hyperlink>
          </w:p>
          <w:p w:rsidR="00D8690E" w:rsidRPr="00D8690E" w:rsidRDefault="00D8690E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0E" w:rsidRPr="00360D14" w:rsidRDefault="004A24F5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8690E" w:rsidRPr="002A34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https://en.wikipedia.org/wiki/Woodpecker</w:t>
              </w:r>
            </w:hyperlink>
          </w:p>
        </w:tc>
      </w:tr>
      <w:tr w:rsidR="00A17B2F" w:rsidRPr="00C40E77" w:rsidTr="00AD6091">
        <w:tc>
          <w:tcPr>
            <w:tcW w:w="1701" w:type="dxa"/>
            <w:vAlign w:val="center"/>
          </w:tcPr>
          <w:p w:rsidR="00A17B2F" w:rsidRPr="00C40E77" w:rsidRDefault="00E9073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Surányi Kinga: </w:t>
            </w:r>
            <w:r w:rsidRPr="00E90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Kétéltű- és hüllőfajaink természetes élőhelyeinek csökkenése és a védelmük lehetséges módjai</w:t>
            </w:r>
          </w:p>
        </w:tc>
        <w:tc>
          <w:tcPr>
            <w:tcW w:w="8589" w:type="dxa"/>
            <w:vAlign w:val="center"/>
          </w:tcPr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Attenborough</w:t>
            </w:r>
            <w:proofErr w:type="spellEnd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 (2008): Élet hidegvérrel - A kétéltűek és hüllők természetrajza. Kossuth Kiadó, Budapest</w:t>
            </w:r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Juhász Lajos (2009): Hazánk kétéltűi és hüllői, Mezőgazda Kiadó</w:t>
            </w:r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Bajomi B., Élő </w:t>
            </w:r>
            <w:proofErr w:type="gramStart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Gilicze</w:t>
            </w:r>
            <w:proofErr w:type="spellEnd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Jeki</w:t>
            </w:r>
            <w:proofErr w:type="spellEnd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 G., Lugosi P., Nagy N., Winkler R.  (2021):</w:t>
            </w:r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36">
              <w:rPr>
                <w:rFonts w:ascii="Times New Roman" w:hAnsi="Times New Roman" w:cs="Times New Roman"/>
                <w:sz w:val="24"/>
                <w:szCs w:val="24"/>
              </w:rPr>
              <w:t xml:space="preserve">Természet_Védelem_Itthon - Sikerek, kételyek, remények. </w:t>
            </w:r>
            <w:proofErr w:type="spellStart"/>
            <w:r w:rsidRPr="00E90736">
              <w:rPr>
                <w:rFonts w:ascii="Times New Roman" w:hAnsi="Times New Roman" w:cs="Times New Roman"/>
                <w:sz w:val="24"/>
                <w:szCs w:val="24"/>
              </w:rPr>
              <w:t>Aöfk</w:t>
            </w:r>
            <w:proofErr w:type="spellEnd"/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36" w:rsidRDefault="004A24F5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0736" w:rsidRPr="0038092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https://mme.hu</w:t>
              </w:r>
            </w:hyperlink>
          </w:p>
          <w:p w:rsidR="00E90736" w:rsidRPr="00E90736" w:rsidRDefault="00E90736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36" w:rsidRPr="00E27541" w:rsidRDefault="004A24F5" w:rsidP="00E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0736" w:rsidRPr="0038092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http://www.nimfea.hu/programjaink/keteltu.htm</w:t>
              </w:r>
            </w:hyperlink>
          </w:p>
        </w:tc>
      </w:tr>
      <w:tr w:rsidR="00A17B2F" w:rsidRPr="00C40E77" w:rsidTr="00AD6091">
        <w:tc>
          <w:tcPr>
            <w:tcW w:w="1701" w:type="dxa"/>
            <w:vAlign w:val="center"/>
          </w:tcPr>
          <w:p w:rsidR="00A17B2F" w:rsidRDefault="00AD6091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A5A06">
              <w:rPr>
                <w:rFonts w:ascii="Times New Roman" w:hAnsi="Times New Roman" w:cs="Times New Roman"/>
                <w:sz w:val="24"/>
                <w:szCs w:val="24"/>
              </w:rPr>
              <w:t>Szél G</w:t>
            </w:r>
            <w:r w:rsidR="002A5A06" w:rsidRPr="002A5A06">
              <w:rPr>
                <w:rFonts w:ascii="Times New Roman" w:hAnsi="Times New Roman" w:cs="Times New Roman"/>
                <w:sz w:val="24"/>
                <w:szCs w:val="24"/>
              </w:rPr>
              <w:t xml:space="preserve">yőző: </w:t>
            </w:r>
            <w:r w:rsidR="002A5A06" w:rsidRPr="00460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Mimikri</w:t>
            </w:r>
            <w:r w:rsidR="00460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(utánzás)</w:t>
            </w:r>
          </w:p>
          <w:p w:rsidR="002A5A06" w:rsidRPr="0091507C" w:rsidRDefault="002A5A06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 évfolyam</w:t>
            </w:r>
          </w:p>
        </w:tc>
        <w:tc>
          <w:tcPr>
            <w:tcW w:w="8589" w:type="dxa"/>
            <w:vAlign w:val="center"/>
          </w:tcPr>
          <w:p w:rsidR="0078212C" w:rsidRPr="0078212C" w:rsidRDefault="0078212C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Online forrás (a jelenség általános leírása):</w:t>
            </w:r>
          </w:p>
          <w:p w:rsidR="0078212C" w:rsidRDefault="004A24F5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2683" w:rsidRPr="00372A0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https://hu.wikipedia.org/wiki/Mimikri</w:t>
              </w:r>
            </w:hyperlink>
          </w:p>
          <w:p w:rsidR="0078212C" w:rsidRPr="0078212C" w:rsidRDefault="0078212C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2C" w:rsidRPr="0078212C" w:rsidRDefault="0078212C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Nyomtatott irodalom:</w:t>
            </w:r>
          </w:p>
          <w:p w:rsidR="0078212C" w:rsidRPr="0078212C" w:rsidRDefault="0078212C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C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Attenborough</w:t>
            </w:r>
            <w:proofErr w:type="spellEnd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 xml:space="preserve"> (2006): A gerinctelenek élete. Földön, vízben, levegőben. Kossuth Kiadó, Budapest, 288 pp. Fordító: </w:t>
            </w:r>
            <w:proofErr w:type="spellStart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Merkl</w:t>
            </w:r>
            <w:proofErr w:type="spellEnd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 xml:space="preserve"> Ottó, szakmai közreműködők: Korsós Zoltán és </w:t>
            </w:r>
            <w:proofErr w:type="spellStart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Szinetár</w:t>
            </w:r>
            <w:proofErr w:type="spellEnd"/>
            <w:r w:rsidRPr="0078212C">
              <w:rPr>
                <w:rFonts w:ascii="Times New Roman" w:hAnsi="Times New Roman" w:cs="Times New Roman"/>
                <w:sz w:val="24"/>
                <w:szCs w:val="24"/>
              </w:rPr>
              <w:t xml:space="preserve"> Csaba. A mimikri jelenségét főleg a „Bensőséges kapcsolatok” (166-215. o.) c. fejezet tárgyalja.</w:t>
            </w:r>
          </w:p>
          <w:p w:rsidR="00221547" w:rsidRDefault="0078212C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C">
              <w:rPr>
                <w:rFonts w:ascii="Times New Roman" w:hAnsi="Times New Roman" w:cs="Times New Roman"/>
                <w:sz w:val="24"/>
                <w:szCs w:val="24"/>
              </w:rPr>
              <w:t>Csősz Sándor (2019): A földi idegenek. A hangyák világa. Athenaeum, Budapest, 205 pp.</w:t>
            </w:r>
          </w:p>
          <w:p w:rsidR="008C4E1E" w:rsidRPr="0091507C" w:rsidRDefault="008C4E1E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 Zoltán (2019): Darazsak (</w:t>
            </w:r>
            <w:r w:rsidRPr="008C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Gesta </w:t>
            </w:r>
            <w:proofErr w:type="spellStart"/>
            <w:r w:rsidRPr="008C4E1E">
              <w:rPr>
                <w:rFonts w:ascii="Times New Roman" w:hAnsi="Times New Roman" w:cs="Times New Roman"/>
                <w:i/>
                <w:sz w:val="24"/>
                <w:szCs w:val="24"/>
              </w:rPr>
              <w:t>Hymenopterorum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779" w:rsidRPr="00C40E77" w:rsidTr="00AD6091">
        <w:tc>
          <w:tcPr>
            <w:tcW w:w="1701" w:type="dxa"/>
            <w:vAlign w:val="center"/>
          </w:tcPr>
          <w:p w:rsidR="00314779" w:rsidRDefault="00AD6091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6091">
              <w:rPr>
                <w:rFonts w:ascii="Times New Roman" w:hAnsi="Times New Roman" w:cs="Times New Roman"/>
                <w:sz w:val="24"/>
                <w:szCs w:val="24"/>
              </w:rPr>
              <w:t>dr. Bauer Norbert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6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Veszélyben élőhelyeink – inváziós növények terjedése</w:t>
            </w:r>
          </w:p>
          <w:p w:rsidR="00AD6091" w:rsidRPr="00AD6091" w:rsidRDefault="00AD6091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 évfolyam</w:t>
            </w:r>
          </w:p>
        </w:tc>
        <w:tc>
          <w:tcPr>
            <w:tcW w:w="8589" w:type="dxa"/>
            <w:vAlign w:val="center"/>
          </w:tcPr>
          <w:p w:rsidR="004A2267" w:rsidRPr="00F12670" w:rsidRDefault="00AD6091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témának széleskörű szakirodalma van.</w:t>
            </w:r>
          </w:p>
          <w:p w:rsidR="00221547" w:rsidRPr="00314779" w:rsidRDefault="00221547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B2F" w:rsidRPr="00C40E77" w:rsidRDefault="00A17B2F" w:rsidP="00DF616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lastRenderedPageBreak/>
        <w:t xml:space="preserve">A látogatás tervezésénél kérjük, vegyék figyelembe a múzeum nyitva tartási rendjét és a </w:t>
      </w:r>
      <w:r w:rsidR="00413746">
        <w:rPr>
          <w:rFonts w:ascii="Times New Roman" w:hAnsi="Times New Roman" w:cs="Times New Roman"/>
          <w:sz w:val="24"/>
          <w:szCs w:val="24"/>
        </w:rPr>
        <w:t>programok</w:t>
      </w:r>
      <w:r w:rsidRPr="00C40E77">
        <w:rPr>
          <w:rFonts w:ascii="Times New Roman" w:hAnsi="Times New Roman" w:cs="Times New Roman"/>
          <w:sz w:val="24"/>
          <w:szCs w:val="24"/>
        </w:rPr>
        <w:t xml:space="preserve"> elérhetőségét. </w:t>
      </w:r>
    </w:p>
    <w:p w:rsidR="00A17B2F" w:rsidRPr="00413746" w:rsidRDefault="00A17B2F" w:rsidP="00413746">
      <w:pPr>
        <w:pStyle w:val="Listaszerbekezds"/>
        <w:numPr>
          <w:ilvl w:val="0"/>
          <w:numId w:val="1"/>
        </w:numPr>
        <w:spacing w:after="120"/>
        <w:ind w:left="70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Kiál</w:t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lítási épület nyitva tartása: 9-től 17</w:t>
      </w: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óráig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Pénztárzárás: 16</w:t>
      </w:r>
      <w:r w:rsidRPr="0041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74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Szünnap:</w:t>
      </w:r>
      <w:r w:rsidR="00BA50B1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</w:p>
    <w:p w:rsidR="0057232D" w:rsidRPr="00A17B2F" w:rsidRDefault="002A6649" w:rsidP="00220AA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A17B2F">
        <w:rPr>
          <w:rFonts w:ascii="Times New Roman" w:hAnsi="Times New Roman" w:cs="Times New Roman"/>
          <w:b/>
          <w:sz w:val="24"/>
          <w:szCs w:val="24"/>
        </w:rPr>
        <w:t>Konzultációs időpontok:</w:t>
      </w:r>
      <w:r w:rsidR="0057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2D">
        <w:rPr>
          <w:rFonts w:ascii="Times New Roman" w:hAnsi="Times New Roman" w:cs="Times New Roman"/>
          <w:sz w:val="24"/>
          <w:szCs w:val="24"/>
        </w:rPr>
        <w:t>A konzultációs programokat előzetes regisztráció alapján és limitált számú résztvevő számára tudjuk biztosíta</w:t>
      </w:r>
      <w:r w:rsidR="005A0FDD">
        <w:rPr>
          <w:rFonts w:ascii="Times New Roman" w:hAnsi="Times New Roman" w:cs="Times New Roman"/>
          <w:sz w:val="24"/>
          <w:szCs w:val="24"/>
        </w:rPr>
        <w:t>n</w:t>
      </w:r>
      <w:r w:rsidR="0057232D">
        <w:rPr>
          <w:rFonts w:ascii="Times New Roman" w:hAnsi="Times New Roman" w:cs="Times New Roman"/>
          <w:sz w:val="24"/>
          <w:szCs w:val="24"/>
        </w:rPr>
        <w:t xml:space="preserve">i. </w:t>
      </w:r>
    </w:p>
    <w:tbl>
      <w:tblPr>
        <w:tblStyle w:val="Rcsostblzat"/>
        <w:tblW w:w="8820" w:type="dxa"/>
        <w:tblInd w:w="392" w:type="dxa"/>
        <w:tblLook w:val="04A0" w:firstRow="1" w:lastRow="0" w:firstColumn="1" w:lastColumn="0" w:noHBand="0" w:noVBand="1"/>
      </w:tblPr>
      <w:tblGrid>
        <w:gridCol w:w="3118"/>
        <w:gridCol w:w="2127"/>
        <w:gridCol w:w="3575"/>
      </w:tblGrid>
      <w:tr w:rsidR="00C40E77" w:rsidRPr="00A17B2F" w:rsidTr="00AD6091">
        <w:trPr>
          <w:trHeight w:val="383"/>
        </w:trPr>
        <w:tc>
          <w:tcPr>
            <w:tcW w:w="3118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Szakértő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C40E77" w:rsidRPr="00A17B2F" w:rsidRDefault="00A17B2F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Konzultációs időpont</w:t>
            </w:r>
          </w:p>
        </w:tc>
      </w:tr>
      <w:tr w:rsidR="0036437F" w:rsidRPr="0036437F" w:rsidTr="00AD6091">
        <w:tc>
          <w:tcPr>
            <w:tcW w:w="3118" w:type="dxa"/>
            <w:vAlign w:val="center"/>
          </w:tcPr>
          <w:p w:rsidR="0036437F" w:rsidRPr="0036437F" w:rsidRDefault="00BF7B3F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F">
              <w:rPr>
                <w:rFonts w:ascii="Times New Roman" w:hAnsi="Times New Roman" w:cs="Times New Roman"/>
                <w:sz w:val="24"/>
                <w:szCs w:val="24"/>
              </w:rPr>
              <w:t>A harkályok ökológiai szerepe, alkalmazkodásuk a különleges életmódjukhoz</w:t>
            </w:r>
          </w:p>
        </w:tc>
        <w:tc>
          <w:tcPr>
            <w:tcW w:w="2127" w:type="dxa"/>
            <w:vAlign w:val="center"/>
          </w:tcPr>
          <w:p w:rsidR="006F3719" w:rsidRPr="0036437F" w:rsidRDefault="00BF7B3F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F7B3F">
              <w:rPr>
                <w:rFonts w:ascii="Times New Roman" w:hAnsi="Times New Roman" w:cs="Times New Roman"/>
                <w:sz w:val="24"/>
                <w:szCs w:val="24"/>
              </w:rPr>
              <w:t>Fuisz</w:t>
            </w:r>
            <w:proofErr w:type="spellEnd"/>
            <w:r w:rsidRPr="00BF7B3F">
              <w:rPr>
                <w:rFonts w:ascii="Times New Roman" w:hAnsi="Times New Roman" w:cs="Times New Roman"/>
                <w:sz w:val="24"/>
                <w:szCs w:val="24"/>
              </w:rPr>
              <w:t xml:space="preserve"> Tibor István</w:t>
            </w:r>
          </w:p>
        </w:tc>
        <w:tc>
          <w:tcPr>
            <w:tcW w:w="3575" w:type="dxa"/>
            <w:vAlign w:val="center"/>
          </w:tcPr>
          <w:p w:rsidR="006F3719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2025.01.10. (péntek)</w:t>
            </w:r>
          </w:p>
          <w:p w:rsidR="004A24F5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2025.01.16. (csütörtök)</w:t>
            </w:r>
          </w:p>
          <w:p w:rsidR="004A24F5" w:rsidRPr="0036437F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2025.01.21. (kedd)</w:t>
            </w:r>
          </w:p>
        </w:tc>
      </w:tr>
      <w:tr w:rsidR="006F3719" w:rsidRPr="00C40E77" w:rsidTr="00AD6091">
        <w:tc>
          <w:tcPr>
            <w:tcW w:w="3118" w:type="dxa"/>
            <w:vAlign w:val="center"/>
          </w:tcPr>
          <w:p w:rsidR="006F3719" w:rsidRPr="00C40E77" w:rsidRDefault="00BF7B3F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Mimikri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6F3719" w:rsidRPr="00C40E77" w:rsidRDefault="00BF7B3F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BF7B3F">
              <w:rPr>
                <w:rFonts w:ascii="Times New Roman" w:hAnsi="Times New Roman" w:cs="Times New Roman"/>
                <w:sz w:val="24"/>
                <w:szCs w:val="24"/>
              </w:rPr>
              <w:t>Szél Győző</w:t>
            </w:r>
          </w:p>
        </w:tc>
        <w:tc>
          <w:tcPr>
            <w:tcW w:w="3575" w:type="dxa"/>
            <w:vAlign w:val="center"/>
          </w:tcPr>
          <w:p w:rsidR="004A24F5" w:rsidRPr="004A24F5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2025.01.10. (péntek)</w:t>
            </w:r>
          </w:p>
          <w:p w:rsidR="004A24F5" w:rsidRPr="004A24F5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2025.01.16. (csütörtök)</w:t>
            </w:r>
          </w:p>
          <w:p w:rsidR="006F3719" w:rsidRPr="00C40E77" w:rsidRDefault="004A24F5" w:rsidP="004A24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2025.01.21. (kedd)</w:t>
            </w:r>
          </w:p>
        </w:tc>
      </w:tr>
      <w:tr w:rsidR="009477D3" w:rsidRPr="00C40E77" w:rsidTr="00AD6091">
        <w:tc>
          <w:tcPr>
            <w:tcW w:w="3118" w:type="dxa"/>
            <w:vAlign w:val="center"/>
          </w:tcPr>
          <w:p w:rsidR="009477D3" w:rsidRPr="00AD6091" w:rsidRDefault="00AD6091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6091">
              <w:rPr>
                <w:rFonts w:ascii="Times New Roman" w:hAnsi="Times New Roman" w:cs="Times New Roman"/>
                <w:sz w:val="24"/>
                <w:szCs w:val="24"/>
              </w:rPr>
              <w:t>Veszélyben élőhelyeink – inváziós növények terjedése</w:t>
            </w:r>
          </w:p>
        </w:tc>
        <w:tc>
          <w:tcPr>
            <w:tcW w:w="2127" w:type="dxa"/>
            <w:vAlign w:val="center"/>
          </w:tcPr>
          <w:p w:rsidR="009477D3" w:rsidRPr="00C40E77" w:rsidRDefault="00AD6091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Bauer Norbert</w:t>
            </w:r>
          </w:p>
        </w:tc>
        <w:tc>
          <w:tcPr>
            <w:tcW w:w="3575" w:type="dxa"/>
            <w:vAlign w:val="center"/>
          </w:tcPr>
          <w:p w:rsidR="004A24F5" w:rsidRPr="004A24F5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2025.01.10. (péntek)</w:t>
            </w:r>
          </w:p>
          <w:p w:rsidR="004A24F5" w:rsidRPr="004A24F5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2025.01.16. (csütörtök)</w:t>
            </w:r>
          </w:p>
          <w:p w:rsidR="009477D3" w:rsidRPr="001C2498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2025.01.21. (kedd)</w:t>
            </w:r>
          </w:p>
        </w:tc>
      </w:tr>
      <w:tr w:rsidR="008A4782" w:rsidRPr="00C40E77" w:rsidTr="00AD6091">
        <w:tc>
          <w:tcPr>
            <w:tcW w:w="3118" w:type="dxa"/>
            <w:vAlign w:val="center"/>
          </w:tcPr>
          <w:p w:rsidR="008A4782" w:rsidRPr="00E11D9E" w:rsidRDefault="00E11D9E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1D9E">
              <w:rPr>
                <w:rFonts w:ascii="Times New Roman" w:hAnsi="Times New Roman" w:cs="Times New Roman"/>
                <w:sz w:val="24"/>
                <w:szCs w:val="24"/>
              </w:rPr>
              <w:t>Kétéltű- és hüllőfajaink természetes élőhelyeinek csökkenése és a védelmük lehetséges módjai</w:t>
            </w:r>
          </w:p>
        </w:tc>
        <w:tc>
          <w:tcPr>
            <w:tcW w:w="2127" w:type="dxa"/>
            <w:vAlign w:val="center"/>
          </w:tcPr>
          <w:p w:rsidR="008A4782" w:rsidRDefault="00E9073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Surányi Kinga</w:t>
            </w:r>
          </w:p>
        </w:tc>
        <w:tc>
          <w:tcPr>
            <w:tcW w:w="3575" w:type="dxa"/>
            <w:vAlign w:val="center"/>
          </w:tcPr>
          <w:p w:rsidR="004A24F5" w:rsidRPr="004A24F5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2025.01.10. (péntek)</w:t>
            </w:r>
          </w:p>
          <w:p w:rsidR="004A24F5" w:rsidRPr="004A24F5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2025.01.16. (csütörtök)</w:t>
            </w:r>
          </w:p>
          <w:p w:rsidR="008A4782" w:rsidRPr="001C2498" w:rsidRDefault="004A24F5" w:rsidP="004A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5">
              <w:rPr>
                <w:rFonts w:ascii="Times New Roman" w:hAnsi="Times New Roman" w:cs="Times New Roman"/>
                <w:sz w:val="24"/>
                <w:szCs w:val="24"/>
              </w:rPr>
              <w:t>2025.01.21. (kedd)</w:t>
            </w:r>
          </w:p>
        </w:tc>
      </w:tr>
    </w:tbl>
    <w:p w:rsidR="00220AAA" w:rsidRPr="00C40E77" w:rsidRDefault="00220AAA" w:rsidP="00947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0AAA" w:rsidRPr="00C40E77" w:rsidSect="004C04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44"/>
    <w:multiLevelType w:val="hybridMultilevel"/>
    <w:tmpl w:val="D38E834A"/>
    <w:lvl w:ilvl="0" w:tplc="DF427CCA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46431"/>
    <w:multiLevelType w:val="hybridMultilevel"/>
    <w:tmpl w:val="0B1480F8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7A93"/>
    <w:multiLevelType w:val="hybridMultilevel"/>
    <w:tmpl w:val="4778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292F"/>
    <w:multiLevelType w:val="hybridMultilevel"/>
    <w:tmpl w:val="8FAE93E8"/>
    <w:lvl w:ilvl="0" w:tplc="669E4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172C"/>
    <w:multiLevelType w:val="hybridMultilevel"/>
    <w:tmpl w:val="F1D2AD74"/>
    <w:lvl w:ilvl="0" w:tplc="CAE69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A4967"/>
    <w:multiLevelType w:val="hybridMultilevel"/>
    <w:tmpl w:val="7E4833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06B3A"/>
    <w:multiLevelType w:val="hybridMultilevel"/>
    <w:tmpl w:val="ABA8C88A"/>
    <w:lvl w:ilvl="0" w:tplc="91120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76B7"/>
    <w:multiLevelType w:val="hybridMultilevel"/>
    <w:tmpl w:val="10CA8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9"/>
    <w:rsid w:val="000057E1"/>
    <w:rsid w:val="0005085F"/>
    <w:rsid w:val="000D39F2"/>
    <w:rsid w:val="000F418C"/>
    <w:rsid w:val="00115B37"/>
    <w:rsid w:val="00121785"/>
    <w:rsid w:val="001C2498"/>
    <w:rsid w:val="001F1AA2"/>
    <w:rsid w:val="00201A0C"/>
    <w:rsid w:val="00220AAA"/>
    <w:rsid w:val="00221547"/>
    <w:rsid w:val="00237707"/>
    <w:rsid w:val="00254DF8"/>
    <w:rsid w:val="002A5A06"/>
    <w:rsid w:val="002A6649"/>
    <w:rsid w:val="002F7A2D"/>
    <w:rsid w:val="00310FAD"/>
    <w:rsid w:val="00314779"/>
    <w:rsid w:val="00334BF8"/>
    <w:rsid w:val="00360D14"/>
    <w:rsid w:val="0036437F"/>
    <w:rsid w:val="00374BB9"/>
    <w:rsid w:val="003F6841"/>
    <w:rsid w:val="00413746"/>
    <w:rsid w:val="00460249"/>
    <w:rsid w:val="004A2267"/>
    <w:rsid w:val="004A24F5"/>
    <w:rsid w:val="004C0462"/>
    <w:rsid w:val="005549B7"/>
    <w:rsid w:val="00563175"/>
    <w:rsid w:val="0057232D"/>
    <w:rsid w:val="005746FD"/>
    <w:rsid w:val="005A0FDD"/>
    <w:rsid w:val="005A33DC"/>
    <w:rsid w:val="005B3807"/>
    <w:rsid w:val="005B7E52"/>
    <w:rsid w:val="005D49E4"/>
    <w:rsid w:val="006164EE"/>
    <w:rsid w:val="00665947"/>
    <w:rsid w:val="0067441B"/>
    <w:rsid w:val="00685E13"/>
    <w:rsid w:val="006A0076"/>
    <w:rsid w:val="006B0012"/>
    <w:rsid w:val="006F3719"/>
    <w:rsid w:val="00741A86"/>
    <w:rsid w:val="00754F73"/>
    <w:rsid w:val="0078212C"/>
    <w:rsid w:val="00783CBD"/>
    <w:rsid w:val="007A151B"/>
    <w:rsid w:val="007A1FAC"/>
    <w:rsid w:val="007F25C6"/>
    <w:rsid w:val="007F36CF"/>
    <w:rsid w:val="00847F9E"/>
    <w:rsid w:val="008546B3"/>
    <w:rsid w:val="008A4782"/>
    <w:rsid w:val="008C1C42"/>
    <w:rsid w:val="008C4E1E"/>
    <w:rsid w:val="008E45BE"/>
    <w:rsid w:val="0091389D"/>
    <w:rsid w:val="0091507C"/>
    <w:rsid w:val="00924786"/>
    <w:rsid w:val="009477D3"/>
    <w:rsid w:val="00960FF1"/>
    <w:rsid w:val="009B0792"/>
    <w:rsid w:val="009E04B0"/>
    <w:rsid w:val="009F0D9A"/>
    <w:rsid w:val="00A17B2F"/>
    <w:rsid w:val="00AC55EC"/>
    <w:rsid w:val="00AD6091"/>
    <w:rsid w:val="00AF228B"/>
    <w:rsid w:val="00B10039"/>
    <w:rsid w:val="00B174BE"/>
    <w:rsid w:val="00B26C68"/>
    <w:rsid w:val="00B463F1"/>
    <w:rsid w:val="00B8706B"/>
    <w:rsid w:val="00BA50B1"/>
    <w:rsid w:val="00BA72DC"/>
    <w:rsid w:val="00BB68DB"/>
    <w:rsid w:val="00BF7B3F"/>
    <w:rsid w:val="00C40E77"/>
    <w:rsid w:val="00C42B9F"/>
    <w:rsid w:val="00CB3FB9"/>
    <w:rsid w:val="00D30317"/>
    <w:rsid w:val="00D40619"/>
    <w:rsid w:val="00D54F99"/>
    <w:rsid w:val="00D62915"/>
    <w:rsid w:val="00D8069C"/>
    <w:rsid w:val="00D82683"/>
    <w:rsid w:val="00D8690E"/>
    <w:rsid w:val="00DE54F3"/>
    <w:rsid w:val="00DF6166"/>
    <w:rsid w:val="00E11D9E"/>
    <w:rsid w:val="00E27541"/>
    <w:rsid w:val="00E42B5B"/>
    <w:rsid w:val="00E5557E"/>
    <w:rsid w:val="00E81DB0"/>
    <w:rsid w:val="00E90736"/>
    <w:rsid w:val="00ED0844"/>
    <w:rsid w:val="00F12670"/>
    <w:rsid w:val="00F96E6F"/>
    <w:rsid w:val="00FA5F89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tmuzeum.blog.hu/2020/12/08/utkozes_harminc_kilometeres_sebesseggel_negyvenszer_bukocso_es_legzsak_nelkul" TargetMode="External"/><Relationship Id="rId13" Type="http://schemas.openxmlformats.org/officeDocument/2006/relationships/hyperlink" Target="https://hu.wikipedia.org/wiki/Mimikri" TargetMode="External"/><Relationship Id="rId3" Type="http://schemas.openxmlformats.org/officeDocument/2006/relationships/styles" Target="styles.xml"/><Relationship Id="rId7" Type="http://schemas.openxmlformats.org/officeDocument/2006/relationships/hyperlink" Target="mailto:gelencser@fazekas.hu" TargetMode="External"/><Relationship Id="rId12" Type="http://schemas.openxmlformats.org/officeDocument/2006/relationships/hyperlink" Target="http://www.nimfea.hu/programjaink/ketelt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m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Woodpeck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u.wikipedia.org/wiki/Hark%C3%A1lyf%C3%A9l%C3%A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F8F5-5F2F-449B-9E36-E081E60C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Judit</dc:creator>
  <cp:lastModifiedBy>Kispál István</cp:lastModifiedBy>
  <cp:revision>15</cp:revision>
  <cp:lastPrinted>2016-10-26T07:38:00Z</cp:lastPrinted>
  <dcterms:created xsi:type="dcterms:W3CDTF">2024-09-16T08:30:00Z</dcterms:created>
  <dcterms:modified xsi:type="dcterms:W3CDTF">2024-11-05T07:54:00Z</dcterms:modified>
</cp:coreProperties>
</file>